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383A" w14:textId="77777777" w:rsidR="00C07566" w:rsidRPr="00184D56" w:rsidRDefault="00C07566" w:rsidP="005F6757">
      <w:pPr>
        <w:bidi/>
        <w:spacing w:after="240" w:line="240" w:lineRule="auto"/>
        <w:jc w:val="both"/>
        <w:rPr>
          <w:rFonts w:ascii="Sakkal Majalla" w:hAnsi="Sakkal Majalla" w:cs="Sakkal Majalla"/>
          <w:b/>
          <w:bCs/>
          <w:sz w:val="36"/>
          <w:szCs w:val="36"/>
          <w:rtl/>
        </w:rPr>
      </w:pPr>
    </w:p>
    <w:p w14:paraId="43C1B474" w14:textId="77777777" w:rsidR="00390955" w:rsidRPr="00184D56" w:rsidRDefault="00390955" w:rsidP="005F6757">
      <w:pPr>
        <w:bidi/>
        <w:spacing w:after="240" w:line="240" w:lineRule="auto"/>
        <w:jc w:val="both"/>
        <w:rPr>
          <w:rFonts w:ascii="Sakkal Majalla" w:hAnsi="Sakkal Majalla" w:cs="Sakkal Majalla"/>
          <w:b/>
          <w:bCs/>
          <w:sz w:val="36"/>
          <w:szCs w:val="36"/>
          <w:rtl/>
        </w:rPr>
      </w:pPr>
    </w:p>
    <w:p w14:paraId="7934A67F" w14:textId="77777777" w:rsidR="00390955" w:rsidRPr="00184D56" w:rsidRDefault="00390955" w:rsidP="005F6757">
      <w:pPr>
        <w:bidi/>
        <w:spacing w:after="240" w:line="240" w:lineRule="auto"/>
        <w:jc w:val="both"/>
        <w:rPr>
          <w:rFonts w:ascii="Sakkal Majalla" w:hAnsi="Sakkal Majalla" w:cs="Sakkal Majalla"/>
          <w:b/>
          <w:bCs/>
          <w:sz w:val="36"/>
          <w:szCs w:val="36"/>
          <w:rtl/>
        </w:rPr>
      </w:pPr>
    </w:p>
    <w:p w14:paraId="73E4469A" w14:textId="5D87CF9E" w:rsidR="00C07566" w:rsidRPr="00184D56" w:rsidRDefault="00C07566" w:rsidP="005F6757">
      <w:pPr>
        <w:bidi/>
        <w:spacing w:after="240" w:line="240" w:lineRule="auto"/>
        <w:jc w:val="both"/>
        <w:rPr>
          <w:rFonts w:ascii="Sakkal Majalla" w:hAnsi="Sakkal Majalla" w:cs="Sakkal Majalla"/>
          <w:b/>
          <w:bCs/>
          <w:sz w:val="36"/>
          <w:szCs w:val="36"/>
          <w:rtl/>
        </w:rPr>
      </w:pPr>
    </w:p>
    <w:p w14:paraId="3E34BFEF" w14:textId="77777777" w:rsidR="009C2E94" w:rsidRPr="00184D56" w:rsidRDefault="009C2E94" w:rsidP="009C2E94">
      <w:pPr>
        <w:bidi/>
        <w:spacing w:after="240" w:line="240" w:lineRule="auto"/>
        <w:jc w:val="both"/>
        <w:rPr>
          <w:rFonts w:ascii="Sakkal Majalla" w:hAnsi="Sakkal Majalla" w:cs="Sakkal Majalla"/>
          <w:b/>
          <w:bCs/>
          <w:sz w:val="36"/>
          <w:szCs w:val="36"/>
          <w:rtl/>
        </w:rPr>
      </w:pPr>
    </w:p>
    <w:p w14:paraId="17757483" w14:textId="77777777" w:rsidR="00C07566" w:rsidRPr="00184D56" w:rsidRDefault="00C07566" w:rsidP="005F6757">
      <w:pPr>
        <w:bidi/>
        <w:spacing w:after="240" w:line="240" w:lineRule="auto"/>
        <w:jc w:val="both"/>
        <w:rPr>
          <w:rFonts w:ascii="Sakkal Majalla" w:hAnsi="Sakkal Majalla" w:cs="Sakkal Majalla"/>
          <w:b/>
          <w:bCs/>
          <w:sz w:val="36"/>
          <w:szCs w:val="36"/>
          <w:rtl/>
        </w:rPr>
      </w:pPr>
    </w:p>
    <w:p w14:paraId="10039518" w14:textId="3EEFC3DD" w:rsidR="00C07566" w:rsidRPr="00F4081D" w:rsidRDefault="00C07566" w:rsidP="005F6757">
      <w:pPr>
        <w:bidi/>
        <w:spacing w:after="240" w:line="240" w:lineRule="auto"/>
        <w:jc w:val="center"/>
        <w:rPr>
          <w:rFonts w:ascii="Sakkal Majalla" w:hAnsi="Sakkal Majalla" w:cs="Sakkal Majalla"/>
          <w:b/>
          <w:bCs/>
          <w:sz w:val="56"/>
          <w:szCs w:val="56"/>
        </w:rPr>
      </w:pPr>
      <w:r w:rsidRPr="00F4081D">
        <w:rPr>
          <w:rFonts w:ascii="Sakkal Majalla" w:hAnsi="Sakkal Majalla" w:cs="Sakkal Majalla"/>
          <w:b/>
          <w:bCs/>
          <w:sz w:val="56"/>
          <w:szCs w:val="56"/>
          <w:rtl/>
        </w:rPr>
        <w:t>إعلان الجزائر</w:t>
      </w:r>
    </w:p>
    <w:p w14:paraId="747B627A" w14:textId="77777777" w:rsidR="00C07566" w:rsidRPr="00F4081D" w:rsidRDefault="00C07566" w:rsidP="005F6757">
      <w:pPr>
        <w:bidi/>
        <w:spacing w:after="240" w:line="240" w:lineRule="auto"/>
        <w:jc w:val="center"/>
        <w:rPr>
          <w:rFonts w:ascii="Sakkal Majalla" w:hAnsi="Sakkal Majalla" w:cs="Sakkal Majalla"/>
          <w:b/>
          <w:bCs/>
          <w:sz w:val="56"/>
          <w:szCs w:val="56"/>
        </w:rPr>
      </w:pPr>
      <w:r w:rsidRPr="00F4081D">
        <w:rPr>
          <w:rFonts w:ascii="Sakkal Majalla" w:hAnsi="Sakkal Majalla" w:cs="Sakkal Majalla"/>
          <w:b/>
          <w:bCs/>
          <w:sz w:val="56"/>
          <w:szCs w:val="56"/>
          <w:rtl/>
        </w:rPr>
        <w:t>الصادر عن</w:t>
      </w:r>
    </w:p>
    <w:p w14:paraId="3C7DDB54" w14:textId="77777777" w:rsidR="00C07566" w:rsidRPr="00F4081D" w:rsidRDefault="00C07566" w:rsidP="005F6757">
      <w:pPr>
        <w:bidi/>
        <w:spacing w:after="240" w:line="240" w:lineRule="auto"/>
        <w:jc w:val="center"/>
        <w:rPr>
          <w:rFonts w:ascii="Sakkal Majalla" w:hAnsi="Sakkal Majalla" w:cs="Sakkal Majalla"/>
          <w:b/>
          <w:bCs/>
          <w:sz w:val="56"/>
          <w:szCs w:val="56"/>
        </w:rPr>
      </w:pPr>
      <w:r w:rsidRPr="00F4081D">
        <w:rPr>
          <w:rFonts w:ascii="Sakkal Majalla" w:hAnsi="Sakkal Majalla" w:cs="Sakkal Majalla"/>
          <w:b/>
          <w:bCs/>
          <w:sz w:val="56"/>
          <w:szCs w:val="56"/>
          <w:rtl/>
        </w:rPr>
        <w:t>الدورة (31) لمجلس جامعة الدول العربية على مستوى القمة يومي الفاتح والثاني نوفمبر 2022</w:t>
      </w:r>
    </w:p>
    <w:p w14:paraId="43540CD8" w14:textId="77777777" w:rsidR="00C07566" w:rsidRPr="00F4081D" w:rsidRDefault="00C07566" w:rsidP="005F6757">
      <w:pPr>
        <w:bidi/>
        <w:spacing w:after="240" w:line="240" w:lineRule="auto"/>
        <w:jc w:val="both"/>
        <w:rPr>
          <w:rFonts w:ascii="Sakkal Majalla" w:hAnsi="Sakkal Majalla" w:cs="Sakkal Majalla"/>
          <w:sz w:val="36"/>
          <w:szCs w:val="36"/>
        </w:rPr>
      </w:pPr>
    </w:p>
    <w:p w14:paraId="0A7D8075" w14:textId="77777777" w:rsidR="00C07566" w:rsidRPr="00F4081D" w:rsidRDefault="00C07566" w:rsidP="005F6757">
      <w:pPr>
        <w:bidi/>
        <w:spacing w:after="240" w:line="240" w:lineRule="auto"/>
        <w:jc w:val="both"/>
        <w:rPr>
          <w:rFonts w:ascii="Sakkal Majalla" w:hAnsi="Sakkal Majalla" w:cs="Sakkal Majalla"/>
          <w:sz w:val="36"/>
          <w:szCs w:val="36"/>
          <w:rtl/>
        </w:rPr>
      </w:pPr>
    </w:p>
    <w:p w14:paraId="0BB5AEA5" w14:textId="08B3FE02" w:rsidR="00C07566" w:rsidRPr="00F4081D" w:rsidRDefault="00C07566" w:rsidP="005F6757">
      <w:pPr>
        <w:bidi/>
        <w:spacing w:after="240" w:line="240" w:lineRule="auto"/>
        <w:jc w:val="both"/>
        <w:rPr>
          <w:rFonts w:ascii="Sakkal Majalla" w:hAnsi="Sakkal Majalla" w:cs="Sakkal Majalla"/>
          <w:sz w:val="36"/>
          <w:szCs w:val="36"/>
          <w:rtl/>
        </w:rPr>
      </w:pPr>
    </w:p>
    <w:p w14:paraId="7C243F75" w14:textId="15A35634" w:rsidR="009C2E94" w:rsidRPr="00F4081D" w:rsidRDefault="009C2E94" w:rsidP="009C2E94">
      <w:pPr>
        <w:bidi/>
        <w:spacing w:after="240" w:line="240" w:lineRule="auto"/>
        <w:jc w:val="both"/>
        <w:rPr>
          <w:rFonts w:ascii="Sakkal Majalla" w:hAnsi="Sakkal Majalla" w:cs="Sakkal Majalla"/>
          <w:sz w:val="36"/>
          <w:szCs w:val="36"/>
          <w:rtl/>
        </w:rPr>
      </w:pPr>
    </w:p>
    <w:p w14:paraId="362ED58B" w14:textId="3DC3085E" w:rsidR="009C2E94" w:rsidRPr="00F4081D" w:rsidRDefault="009C2E94" w:rsidP="009C2E94">
      <w:pPr>
        <w:bidi/>
        <w:spacing w:after="240" w:line="240" w:lineRule="auto"/>
        <w:jc w:val="both"/>
        <w:rPr>
          <w:rFonts w:ascii="Sakkal Majalla" w:hAnsi="Sakkal Majalla" w:cs="Sakkal Majalla"/>
          <w:sz w:val="36"/>
          <w:szCs w:val="36"/>
          <w:rtl/>
        </w:rPr>
      </w:pPr>
    </w:p>
    <w:p w14:paraId="7E24D3F0" w14:textId="36CA54C4" w:rsidR="009C2E94" w:rsidRPr="00F4081D" w:rsidRDefault="009C2E94" w:rsidP="009C2E94">
      <w:pPr>
        <w:bidi/>
        <w:spacing w:after="240" w:line="240" w:lineRule="auto"/>
        <w:jc w:val="both"/>
        <w:rPr>
          <w:rFonts w:ascii="Sakkal Majalla" w:hAnsi="Sakkal Majalla" w:cs="Sakkal Majalla"/>
          <w:sz w:val="36"/>
          <w:szCs w:val="36"/>
          <w:rtl/>
        </w:rPr>
      </w:pPr>
    </w:p>
    <w:p w14:paraId="0B22B15B" w14:textId="77777777" w:rsidR="00350C0E" w:rsidRPr="00F4081D" w:rsidRDefault="00350C0E" w:rsidP="00350C0E">
      <w:pPr>
        <w:bidi/>
        <w:spacing w:after="240" w:line="240" w:lineRule="auto"/>
        <w:jc w:val="both"/>
        <w:rPr>
          <w:rFonts w:ascii="Sakkal Majalla" w:hAnsi="Sakkal Majalla" w:cs="Sakkal Majalla"/>
          <w:sz w:val="36"/>
          <w:szCs w:val="36"/>
          <w:rtl/>
        </w:rPr>
      </w:pPr>
    </w:p>
    <w:p w14:paraId="2D9CD369" w14:textId="77777777" w:rsidR="00914D13" w:rsidRPr="00F4081D" w:rsidRDefault="00914D13" w:rsidP="005F6757">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lastRenderedPageBreak/>
        <w:t xml:space="preserve">نحن قادة الدول العربية المجتمعون بمدينة الجزائر بالجمهورية الجزائرية الديمقراطية الشعبية، يومي الفاتح والثاني من نوفمبر 2022، الموافق لـــــ 7-8 </w:t>
      </w:r>
      <w:r w:rsidRPr="00F4081D">
        <w:rPr>
          <w:rFonts w:ascii="Sakkal Majalla" w:hAnsi="Sakkal Majalla" w:cs="Sakkal Majalla"/>
          <w:sz w:val="40"/>
          <w:szCs w:val="40"/>
          <w:rtl/>
          <w:lang w:bidi="ar-DZ"/>
        </w:rPr>
        <w:t xml:space="preserve">ربيع الثاني 1444 ه، </w:t>
      </w:r>
      <w:r w:rsidRPr="00F4081D">
        <w:rPr>
          <w:rFonts w:ascii="Sakkal Majalla" w:hAnsi="Sakkal Majalla" w:cs="Sakkal Majalla"/>
          <w:sz w:val="40"/>
          <w:szCs w:val="40"/>
          <w:rtl/>
        </w:rPr>
        <w:t xml:space="preserve">في الدورة العادية الحادية والثلاثين (31) لمجلس جامعة الدول العربية على مستوى القمة، بدعوة كريمة من سيادة الرئيس عبد المجيد تبون، رئيس الجمهورية الجزائرية الديمقراطية الشعبية: </w:t>
      </w:r>
    </w:p>
    <w:p w14:paraId="74673B68" w14:textId="76965CB8" w:rsidR="00914D13" w:rsidRPr="00F4081D" w:rsidRDefault="00914D13"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استلهاما من تاريخنا المشترك </w:t>
      </w:r>
      <w:r w:rsidR="005F6757" w:rsidRPr="00F4081D">
        <w:rPr>
          <w:rFonts w:ascii="Sakkal Majalla" w:hAnsi="Sakkal Majalla" w:cs="Sakkal Majalla"/>
          <w:sz w:val="40"/>
          <w:szCs w:val="40"/>
          <w:rtl/>
        </w:rPr>
        <w:t>ومن وشائج</w:t>
      </w:r>
      <w:r w:rsidRPr="00F4081D">
        <w:rPr>
          <w:rFonts w:ascii="Sakkal Majalla" w:hAnsi="Sakkal Majalla" w:cs="Sakkal Majalla"/>
          <w:sz w:val="40"/>
          <w:szCs w:val="40"/>
          <w:rtl/>
        </w:rPr>
        <w:t xml:space="preserve"> التضامن العربي الذي تجلى في أبهى صوره خلال التفاف الشعوب والدول العربية حول نضال الشعب الجزائري إبان ثورة الفاتح من نوفمبر الخالدة وما تخللها من تضحيات الأشقاء العرب في نصرة إخوانهم الجزائريين. </w:t>
      </w:r>
    </w:p>
    <w:p w14:paraId="375F03EF" w14:textId="39E34B4C" w:rsidR="00C72B44" w:rsidRPr="00F4081D" w:rsidRDefault="005F6757" w:rsidP="005F6757">
      <w:pPr>
        <w:bidi/>
        <w:spacing w:after="240" w:line="240" w:lineRule="auto"/>
        <w:jc w:val="both"/>
        <w:rPr>
          <w:rFonts w:ascii="Sakkal Majalla" w:hAnsi="Sakkal Majalla" w:cs="Sakkal Majalla"/>
          <w:sz w:val="40"/>
          <w:szCs w:val="40"/>
          <w:rtl/>
        </w:rPr>
      </w:pPr>
      <w:r w:rsidRPr="00F4081D">
        <w:rPr>
          <w:rFonts w:ascii="Sakkal Majalla" w:hAnsi="Sakkal Majalla" w:cs="Sakkal Majalla"/>
          <w:sz w:val="40"/>
          <w:szCs w:val="40"/>
          <w:rtl/>
        </w:rPr>
        <w:t>و</w:t>
      </w:r>
      <w:r w:rsidR="00C72B44" w:rsidRPr="00F4081D">
        <w:rPr>
          <w:rFonts w:ascii="Sakkal Majalla" w:hAnsi="Sakkal Majalla" w:cs="Sakkal Majalla"/>
          <w:sz w:val="40"/>
          <w:szCs w:val="40"/>
          <w:rtl/>
        </w:rPr>
        <w:t xml:space="preserve">استذكارا للقرارات التاريخية التي اتخـذها القادة العرب </w:t>
      </w:r>
      <w:r w:rsidR="00174B42" w:rsidRPr="00F4081D">
        <w:rPr>
          <w:rFonts w:ascii="Sakkal Majalla" w:hAnsi="Sakkal Majalla" w:cs="Sakkal Majalla"/>
          <w:sz w:val="40"/>
          <w:szCs w:val="40"/>
          <w:rtl/>
        </w:rPr>
        <w:t xml:space="preserve">في جميع القمم السابقة، بما فيها تلك التي </w:t>
      </w:r>
      <w:r w:rsidR="00C72B44" w:rsidRPr="00F4081D">
        <w:rPr>
          <w:rFonts w:ascii="Sakkal Majalla" w:hAnsi="Sakkal Majalla" w:cs="Sakkal Majalla"/>
          <w:sz w:val="40"/>
          <w:szCs w:val="40"/>
          <w:rtl/>
        </w:rPr>
        <w:t>انعقدت بالجزائر في مراح</w:t>
      </w:r>
      <w:r w:rsidR="00303A1F" w:rsidRPr="00F4081D">
        <w:rPr>
          <w:rFonts w:ascii="Sakkal Majalla" w:hAnsi="Sakkal Majalla" w:cs="Sakkal Majalla"/>
          <w:sz w:val="40"/>
          <w:szCs w:val="40"/>
          <w:rtl/>
        </w:rPr>
        <w:t>ل</w:t>
      </w:r>
      <w:r w:rsidR="00914D13" w:rsidRPr="00F4081D">
        <w:rPr>
          <w:rFonts w:ascii="Sakkal Majalla" w:hAnsi="Sakkal Majalla" w:cs="Sakkal Majalla"/>
          <w:sz w:val="40"/>
          <w:szCs w:val="40"/>
          <w:rtl/>
        </w:rPr>
        <w:t xml:space="preserve"> مفصلية</w:t>
      </w:r>
      <w:r w:rsidR="00303A1F"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من تاريخ أمتنا، و</w:t>
      </w:r>
      <w:r w:rsidR="00914D13" w:rsidRPr="00F4081D">
        <w:rPr>
          <w:rFonts w:ascii="Sakkal Majalla" w:hAnsi="Sakkal Majalla" w:cs="Sakkal Majalla"/>
          <w:sz w:val="40"/>
          <w:szCs w:val="40"/>
          <w:rtl/>
        </w:rPr>
        <w:t>بناءً على</w:t>
      </w:r>
      <w:r w:rsidR="00C72B44" w:rsidRPr="00F4081D">
        <w:rPr>
          <w:rFonts w:ascii="Sakkal Majalla" w:hAnsi="Sakkal Majalla" w:cs="Sakkal Majalla"/>
          <w:sz w:val="40"/>
          <w:szCs w:val="40"/>
          <w:rtl/>
        </w:rPr>
        <w:t xml:space="preserve"> المكتسبات</w:t>
      </w:r>
      <w:r w:rsidR="00914D13"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التي </w:t>
      </w:r>
      <w:r w:rsidR="00174B42" w:rsidRPr="00F4081D">
        <w:rPr>
          <w:rFonts w:ascii="Sakkal Majalla" w:hAnsi="Sakkal Majalla" w:cs="Sakkal Majalla"/>
          <w:sz w:val="40"/>
          <w:szCs w:val="40"/>
          <w:rtl/>
        </w:rPr>
        <w:t xml:space="preserve">تم تحقيقها </w:t>
      </w:r>
      <w:r w:rsidR="0004010F" w:rsidRPr="00F4081D">
        <w:rPr>
          <w:rFonts w:ascii="Sakkal Majalla" w:hAnsi="Sakkal Majalla" w:cs="Sakkal Majalla"/>
          <w:sz w:val="40"/>
          <w:szCs w:val="40"/>
          <w:rtl/>
        </w:rPr>
        <w:t xml:space="preserve">بصفة </w:t>
      </w:r>
      <w:r w:rsidR="00914D13" w:rsidRPr="00F4081D">
        <w:rPr>
          <w:rFonts w:ascii="Sakkal Majalla" w:hAnsi="Sakkal Majalla" w:cs="Sakkal Majalla"/>
          <w:sz w:val="40"/>
          <w:szCs w:val="40"/>
          <w:rtl/>
        </w:rPr>
        <w:t>جماعي</w:t>
      </w:r>
      <w:r w:rsidR="0004010F" w:rsidRPr="00F4081D">
        <w:rPr>
          <w:rFonts w:ascii="Sakkal Majalla" w:hAnsi="Sakkal Majalla" w:cs="Sakkal Majalla"/>
          <w:sz w:val="40"/>
          <w:szCs w:val="40"/>
          <w:rtl/>
        </w:rPr>
        <w:t>ة</w:t>
      </w:r>
      <w:r w:rsidR="00914D13" w:rsidRPr="00F4081D">
        <w:rPr>
          <w:rFonts w:ascii="Sakkal Majalla" w:hAnsi="Sakkal Majalla" w:cs="Sakkal Majalla"/>
          <w:sz w:val="40"/>
          <w:szCs w:val="40"/>
          <w:rtl/>
        </w:rPr>
        <w:t xml:space="preserve"> في </w:t>
      </w:r>
      <w:r w:rsidR="00C72B44" w:rsidRPr="00F4081D">
        <w:rPr>
          <w:rFonts w:ascii="Sakkal Majalla" w:hAnsi="Sakkal Majalla" w:cs="Sakkal Majalla"/>
          <w:sz w:val="40"/>
          <w:szCs w:val="40"/>
          <w:rtl/>
        </w:rPr>
        <w:t xml:space="preserve">تلك المحطات لصالح </w:t>
      </w:r>
      <w:r w:rsidR="0004010F" w:rsidRPr="00F4081D">
        <w:rPr>
          <w:rFonts w:ascii="Sakkal Majalla" w:hAnsi="Sakkal Majalla" w:cs="Sakkal Majalla"/>
          <w:sz w:val="40"/>
          <w:szCs w:val="40"/>
          <w:rtl/>
        </w:rPr>
        <w:t xml:space="preserve">قضايا </w:t>
      </w:r>
      <w:r w:rsidR="00C72B44" w:rsidRPr="00F4081D">
        <w:rPr>
          <w:rFonts w:ascii="Sakkal Majalla" w:hAnsi="Sakkal Majalla" w:cs="Sakkal Majalla"/>
          <w:sz w:val="40"/>
          <w:szCs w:val="40"/>
          <w:rtl/>
        </w:rPr>
        <w:t xml:space="preserve">الأمة العربية </w:t>
      </w:r>
      <w:r w:rsidR="00C62E68" w:rsidRPr="00F4081D">
        <w:rPr>
          <w:rFonts w:ascii="Sakkal Majalla" w:hAnsi="Sakkal Majalla" w:cs="Sakkal Majalla"/>
          <w:sz w:val="40"/>
          <w:szCs w:val="40"/>
          <w:rtl/>
        </w:rPr>
        <w:t>والعمل العربي المشترك</w:t>
      </w:r>
      <w:r w:rsidR="0004010F" w:rsidRPr="00F4081D">
        <w:rPr>
          <w:rFonts w:ascii="Sakkal Majalla" w:hAnsi="Sakkal Majalla" w:cs="Sakkal Majalla"/>
          <w:sz w:val="40"/>
          <w:szCs w:val="40"/>
          <w:rtl/>
        </w:rPr>
        <w:t xml:space="preserve">. </w:t>
      </w:r>
    </w:p>
    <w:p w14:paraId="5326CB1A" w14:textId="758634A3" w:rsidR="00914D13" w:rsidRPr="00F4081D" w:rsidRDefault="00914D13" w:rsidP="005F6757">
      <w:pPr>
        <w:bidi/>
        <w:spacing w:after="240" w:line="240" w:lineRule="auto"/>
        <w:jc w:val="both"/>
        <w:rPr>
          <w:rFonts w:ascii="Sakkal Majalla" w:hAnsi="Sakkal Majalla" w:cs="Sakkal Majalla"/>
          <w:sz w:val="40"/>
          <w:szCs w:val="40"/>
          <w:rtl/>
        </w:rPr>
      </w:pPr>
      <w:r w:rsidRPr="00F4081D">
        <w:rPr>
          <w:rFonts w:ascii="Sakkal Majalla" w:hAnsi="Sakkal Majalla" w:cs="Sakkal Majalla"/>
          <w:sz w:val="40"/>
          <w:szCs w:val="40"/>
          <w:rtl/>
        </w:rPr>
        <w:t>وإدراكا منا للظروف الدقيقة والتطورات المتسارعة على الساحة الدولية وما تنبئ به حالة الاستقطاب</w:t>
      </w:r>
      <w:r w:rsidR="00303A1F" w:rsidRPr="00F4081D">
        <w:rPr>
          <w:rFonts w:ascii="Sakkal Majalla" w:hAnsi="Sakkal Majalla" w:cs="Sakkal Majalla"/>
          <w:sz w:val="40"/>
          <w:szCs w:val="40"/>
          <w:rtl/>
        </w:rPr>
        <w:t xml:space="preserve"> الراهنة</w:t>
      </w:r>
      <w:r w:rsidRPr="00F4081D">
        <w:rPr>
          <w:rFonts w:ascii="Sakkal Majalla" w:hAnsi="Sakkal Majalla" w:cs="Sakkal Majalla"/>
          <w:sz w:val="40"/>
          <w:szCs w:val="40"/>
          <w:rtl/>
        </w:rPr>
        <w:t xml:space="preserve"> من بوادر إعادة تشكيل موازين القوى، مع كل ما يحمله هذا </w:t>
      </w:r>
      <w:r w:rsidR="005F6757" w:rsidRPr="00F4081D">
        <w:rPr>
          <w:rFonts w:ascii="Sakkal Majalla" w:hAnsi="Sakkal Majalla" w:cs="Sakkal Majalla"/>
          <w:sz w:val="40"/>
          <w:szCs w:val="40"/>
          <w:rtl/>
        </w:rPr>
        <w:t>الوضع</w:t>
      </w:r>
      <w:r w:rsidRPr="00F4081D">
        <w:rPr>
          <w:rFonts w:ascii="Sakkal Majalla" w:hAnsi="Sakkal Majalla" w:cs="Sakkal Majalla"/>
          <w:sz w:val="40"/>
          <w:szCs w:val="40"/>
          <w:rtl/>
        </w:rPr>
        <w:t xml:space="preserve"> من مخاطر على أمننا القومي</w:t>
      </w:r>
      <w:r w:rsidR="00303A1F" w:rsidRPr="00F4081D">
        <w:rPr>
          <w:rFonts w:ascii="Sakkal Majalla" w:hAnsi="Sakkal Majalla" w:cs="Sakkal Majalla"/>
          <w:sz w:val="40"/>
          <w:szCs w:val="40"/>
          <w:rtl/>
        </w:rPr>
        <w:t xml:space="preserve"> وكيانات أوطاننا واستقرارها وما يمليه علينا من </w:t>
      </w:r>
      <w:r w:rsidRPr="00F4081D">
        <w:rPr>
          <w:rFonts w:ascii="Sakkal Majalla" w:hAnsi="Sakkal Majalla" w:cs="Sakkal Majalla"/>
          <w:sz w:val="40"/>
          <w:szCs w:val="40"/>
          <w:rtl/>
        </w:rPr>
        <w:t xml:space="preserve">حتمية </w:t>
      </w:r>
      <w:r w:rsidR="00C62E68" w:rsidRPr="00F4081D">
        <w:rPr>
          <w:rFonts w:ascii="Sakkal Majalla" w:hAnsi="Sakkal Majalla" w:cs="Sakkal Majalla"/>
          <w:sz w:val="40"/>
          <w:szCs w:val="40"/>
          <w:rtl/>
        </w:rPr>
        <w:t>توحيد الجهود</w:t>
      </w:r>
      <w:r w:rsidRPr="00F4081D">
        <w:rPr>
          <w:rFonts w:ascii="Sakkal Majalla" w:hAnsi="Sakkal Majalla" w:cs="Sakkal Majalla"/>
          <w:sz w:val="40"/>
          <w:szCs w:val="40"/>
          <w:rtl/>
        </w:rPr>
        <w:t xml:space="preserve"> </w:t>
      </w:r>
      <w:r w:rsidR="005F6757" w:rsidRPr="00F4081D">
        <w:rPr>
          <w:rFonts w:ascii="Sakkal Majalla" w:hAnsi="Sakkal Majalla" w:cs="Sakkal Majalla"/>
          <w:sz w:val="40"/>
          <w:szCs w:val="40"/>
          <w:rtl/>
        </w:rPr>
        <w:t xml:space="preserve">بغية الحفاظ على مصالحنا المشتركة </w:t>
      </w:r>
      <w:proofErr w:type="spellStart"/>
      <w:r w:rsidR="00303A1F" w:rsidRPr="00F4081D">
        <w:rPr>
          <w:rFonts w:ascii="Sakkal Majalla" w:hAnsi="Sakkal Majalla" w:cs="Sakkal Majalla"/>
          <w:sz w:val="40"/>
          <w:szCs w:val="40"/>
          <w:rtl/>
        </w:rPr>
        <w:t>والتموقع</w:t>
      </w:r>
      <w:proofErr w:type="spellEnd"/>
      <w:r w:rsidR="00303A1F" w:rsidRPr="00F4081D">
        <w:rPr>
          <w:rFonts w:ascii="Sakkal Majalla" w:hAnsi="Sakkal Majalla" w:cs="Sakkal Majalla"/>
          <w:sz w:val="40"/>
          <w:szCs w:val="40"/>
          <w:rtl/>
        </w:rPr>
        <w:t xml:space="preserve"> كفاعل مؤثر في رسم معالم نظام دولي </w:t>
      </w:r>
      <w:r w:rsidR="005F6757" w:rsidRPr="00F4081D">
        <w:rPr>
          <w:rFonts w:ascii="Sakkal Majalla" w:hAnsi="Sakkal Majalla" w:cs="Sakkal Majalla"/>
          <w:sz w:val="40"/>
          <w:szCs w:val="40"/>
          <w:rtl/>
        </w:rPr>
        <w:t xml:space="preserve">جديد </w:t>
      </w:r>
      <w:r w:rsidR="00303A1F" w:rsidRPr="00F4081D">
        <w:rPr>
          <w:rFonts w:ascii="Sakkal Majalla" w:hAnsi="Sakkal Majalla" w:cs="Sakkal Majalla"/>
          <w:sz w:val="40"/>
          <w:szCs w:val="40"/>
          <w:rtl/>
        </w:rPr>
        <w:t xml:space="preserve">يقوم على العدل والمساواة السيادية بين الدول. </w:t>
      </w:r>
    </w:p>
    <w:p w14:paraId="3C5705AD" w14:textId="32D8C53A" w:rsidR="00914D13" w:rsidRPr="00F4081D" w:rsidRDefault="00C62E68" w:rsidP="00C479B8">
      <w:pPr>
        <w:bidi/>
        <w:spacing w:after="24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وإذ نرحب بمبادرة سيادة رئيس الجمهورية الجزائرية الديمقراطية الشعبية، السيد عبد المجيد تبون، باختيار "لم الشمل" عنوانا لقمتنا ونعرب في ذات السياق عن بالغ </w:t>
      </w:r>
      <w:r w:rsidR="00914D13" w:rsidRPr="00F4081D">
        <w:rPr>
          <w:rFonts w:ascii="Sakkal Majalla" w:hAnsi="Sakkal Majalla" w:cs="Sakkal Majalla"/>
          <w:sz w:val="40"/>
          <w:szCs w:val="40"/>
          <w:rtl/>
        </w:rPr>
        <w:t xml:space="preserve">اعتزازنا </w:t>
      </w:r>
      <w:r w:rsidRPr="00F4081D">
        <w:rPr>
          <w:rFonts w:ascii="Sakkal Majalla" w:hAnsi="Sakkal Majalla" w:cs="Sakkal Majalla"/>
          <w:sz w:val="40"/>
          <w:szCs w:val="40"/>
          <w:rtl/>
        </w:rPr>
        <w:t xml:space="preserve">لمشاركة </w:t>
      </w:r>
      <w:r w:rsidR="0004010F" w:rsidRPr="00F4081D">
        <w:rPr>
          <w:rFonts w:ascii="Sakkal Majalla" w:hAnsi="Sakkal Majalla" w:cs="Sakkal Majalla"/>
          <w:sz w:val="40"/>
          <w:szCs w:val="40"/>
          <w:rtl/>
        </w:rPr>
        <w:t>الجزائر</w:t>
      </w:r>
      <w:r w:rsidR="00914D13" w:rsidRPr="00F4081D">
        <w:rPr>
          <w:rFonts w:ascii="Sakkal Majalla" w:hAnsi="Sakkal Majalla" w:cs="Sakkal Majalla"/>
          <w:sz w:val="40"/>
          <w:szCs w:val="40"/>
          <w:rtl/>
        </w:rPr>
        <w:t>، رئيسا وحكومة وشعبا، الاحتفالات المخلدة للذكرى الـــثامنة والستين (68) لثورة نوفمبر الخالدة، ونستذكر بخشوع وإجلال شهداءها الأبرار الذين سقوا بدمائهم الزكية هذه الأرض الطاهرة</w:t>
      </w:r>
      <w:r w:rsidR="00C479B8" w:rsidRPr="00F4081D">
        <w:rPr>
          <w:rFonts w:ascii="Sakkal Majalla" w:hAnsi="Sakkal Majalla" w:cs="Sakkal Majalla"/>
          <w:sz w:val="40"/>
          <w:szCs w:val="40"/>
          <w:rtl/>
        </w:rPr>
        <w:t>:</w:t>
      </w:r>
      <w:r w:rsidR="00914D13" w:rsidRPr="00F4081D">
        <w:rPr>
          <w:rFonts w:ascii="Sakkal Majalla" w:hAnsi="Sakkal Majalla" w:cs="Sakkal Majalla"/>
          <w:sz w:val="40"/>
          <w:szCs w:val="40"/>
          <w:rtl/>
        </w:rPr>
        <w:t xml:space="preserve">   </w:t>
      </w:r>
    </w:p>
    <w:p w14:paraId="3703491C" w14:textId="77777777" w:rsidR="00C07566" w:rsidRPr="00F4081D" w:rsidRDefault="00C07566" w:rsidP="00C62E68">
      <w:pPr>
        <w:bidi/>
        <w:spacing w:after="200" w:line="240" w:lineRule="auto"/>
        <w:jc w:val="center"/>
        <w:rPr>
          <w:rFonts w:ascii="Sakkal Majalla" w:hAnsi="Sakkal Majalla" w:cs="Sakkal Majalla"/>
          <w:b/>
          <w:bCs/>
          <w:sz w:val="52"/>
          <w:szCs w:val="52"/>
        </w:rPr>
      </w:pPr>
      <w:r w:rsidRPr="00F4081D">
        <w:rPr>
          <w:rFonts w:ascii="Sakkal Majalla" w:hAnsi="Sakkal Majalla" w:cs="Sakkal Majalla"/>
          <w:b/>
          <w:bCs/>
          <w:sz w:val="52"/>
          <w:szCs w:val="52"/>
          <w:rtl/>
        </w:rPr>
        <w:lastRenderedPageBreak/>
        <w:t>نعلن</w:t>
      </w:r>
    </w:p>
    <w:p w14:paraId="1418974F" w14:textId="77777777" w:rsidR="00C07566" w:rsidRPr="00F4081D" w:rsidRDefault="00C07566" w:rsidP="005F6757">
      <w:pPr>
        <w:bidi/>
        <w:spacing w:after="200" w:line="240" w:lineRule="auto"/>
        <w:jc w:val="both"/>
        <w:rPr>
          <w:rFonts w:ascii="Sakkal Majalla" w:hAnsi="Sakkal Majalla" w:cs="Sakkal Majalla"/>
          <w:b/>
          <w:bCs/>
          <w:sz w:val="40"/>
          <w:szCs w:val="40"/>
          <w:rtl/>
        </w:rPr>
      </w:pPr>
      <w:r w:rsidRPr="00F4081D">
        <w:rPr>
          <w:rFonts w:ascii="Sakkal Majalla" w:hAnsi="Sakkal Majalla" w:cs="Sakkal Majalla"/>
          <w:b/>
          <w:bCs/>
          <w:sz w:val="40"/>
          <w:szCs w:val="40"/>
          <w:rtl/>
        </w:rPr>
        <w:t xml:space="preserve">أولا: فيما يخص القضية الفلسطينية. </w:t>
      </w:r>
    </w:p>
    <w:p w14:paraId="0E7166E7" w14:textId="6D90C977" w:rsidR="00C72B44" w:rsidRPr="00F4081D" w:rsidRDefault="00C72B44" w:rsidP="005F6757">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التأكيد على مركزية القضية الفلسطينية والدعم المطلق لحقوق الشعب الفلسطيني غير القابلة للتصرف، بما فيها حقه في الحرية وتقرير المصير وتجسيد دولة فلسطين المستقلة </w:t>
      </w:r>
      <w:r w:rsidR="00AE043A" w:rsidRPr="00F4081D">
        <w:rPr>
          <w:rFonts w:ascii="Sakkal Majalla" w:hAnsi="Sakkal Majalla" w:cs="Sakkal Majalla"/>
          <w:sz w:val="40"/>
          <w:szCs w:val="40"/>
          <w:rtl/>
        </w:rPr>
        <w:t>كاملة</w:t>
      </w:r>
      <w:r w:rsidR="0061091C" w:rsidRPr="00F4081D">
        <w:rPr>
          <w:rFonts w:ascii="Sakkal Majalla" w:hAnsi="Sakkal Majalla" w:cs="Sakkal Majalla"/>
          <w:sz w:val="40"/>
          <w:szCs w:val="40"/>
          <w:rtl/>
        </w:rPr>
        <w:t xml:space="preserve"> السيادة </w:t>
      </w:r>
      <w:r w:rsidRPr="00F4081D">
        <w:rPr>
          <w:rFonts w:ascii="Sakkal Majalla" w:hAnsi="Sakkal Majalla" w:cs="Sakkal Majalla"/>
          <w:sz w:val="40"/>
          <w:szCs w:val="40"/>
          <w:rtl/>
        </w:rPr>
        <w:t>على خطوط 4 حزيران 1967، وعاصمتها القدس الشرقية، وحق العودة والتعويض للاجئين الفلسطينيين وفقا لقرار الجمعية العامة للأمم المتحدة رقم 194 لعام 1948.</w:t>
      </w:r>
    </w:p>
    <w:p w14:paraId="2A75B9B1" w14:textId="7B853ACF" w:rsidR="00C72B44" w:rsidRPr="00F4081D" w:rsidRDefault="00C72B44" w:rsidP="009A1E56">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التأكيد على تمسكنا بمبادرة السلام العربية لعام 2002 بكافة عناصرها وأولوياتها، والتزامنا بالسلام العادل والشامل كخيار استراتيجي لإنهاء الاحتلال الإسرائيلي </w:t>
      </w:r>
      <w:r w:rsidR="006001E2" w:rsidRPr="00F4081D">
        <w:rPr>
          <w:rFonts w:ascii="Sakkal Majalla" w:hAnsi="Sakkal Majalla" w:cs="Sakkal Majalla"/>
          <w:sz w:val="40"/>
          <w:szCs w:val="40"/>
          <w:rtl/>
        </w:rPr>
        <w:t>لكافة الأراضي العربية، بما فيها الجولان السوري ومزارع شبعا وتلال كفر شوبا</w:t>
      </w:r>
      <w:r w:rsidR="00184D56" w:rsidRPr="00F4081D">
        <w:rPr>
          <w:rFonts w:ascii="Sakkal Majalla" w:hAnsi="Sakkal Majalla" w:cs="Sakkal Majalla"/>
          <w:sz w:val="40"/>
          <w:szCs w:val="40"/>
          <w:rtl/>
        </w:rPr>
        <w:t xml:space="preserve"> اللبنانية</w:t>
      </w:r>
      <w:r w:rsidR="006001E2" w:rsidRPr="00F4081D">
        <w:rPr>
          <w:rFonts w:ascii="Sakkal Majalla" w:hAnsi="Sakkal Majalla" w:cs="Sakkal Majalla"/>
          <w:sz w:val="40"/>
          <w:szCs w:val="40"/>
          <w:rtl/>
        </w:rPr>
        <w:t xml:space="preserve">، </w:t>
      </w:r>
      <w:r w:rsidRPr="00F4081D">
        <w:rPr>
          <w:rFonts w:ascii="Sakkal Majalla" w:hAnsi="Sakkal Majalla" w:cs="Sakkal Majalla"/>
          <w:sz w:val="40"/>
          <w:szCs w:val="40"/>
          <w:rtl/>
        </w:rPr>
        <w:t>وحل الصراع العربي</w:t>
      </w:r>
      <w:r w:rsidR="009A1E56" w:rsidRPr="00F4081D">
        <w:rPr>
          <w:rFonts w:ascii="Sakkal Majalla" w:hAnsi="Sakkal Majalla" w:cs="Sakkal Majalla"/>
          <w:sz w:val="40"/>
          <w:szCs w:val="40"/>
          <w:rtl/>
        </w:rPr>
        <w:t>-</w:t>
      </w:r>
      <w:r w:rsidRPr="00F4081D">
        <w:rPr>
          <w:rFonts w:ascii="Sakkal Majalla" w:hAnsi="Sakkal Majalla" w:cs="Sakkal Majalla"/>
          <w:sz w:val="40"/>
          <w:szCs w:val="40"/>
          <w:rtl/>
        </w:rPr>
        <w:t>الإسرائيلي على أساس مبدأ الأرض مقابل السلام والقانون الدولي وقرارات الشرعية الدولية ذات الصلة</w:t>
      </w:r>
      <w:r w:rsidR="006001E2" w:rsidRPr="00F4081D">
        <w:rPr>
          <w:rFonts w:ascii="Sakkal Majalla" w:hAnsi="Sakkal Majalla" w:cs="Sakkal Majalla"/>
          <w:sz w:val="40"/>
          <w:szCs w:val="40"/>
          <w:rtl/>
        </w:rPr>
        <w:t xml:space="preserve">.  </w:t>
      </w:r>
    </w:p>
    <w:p w14:paraId="17305CED" w14:textId="5EC18817" w:rsidR="00C72B44" w:rsidRPr="00F4081D" w:rsidRDefault="0004010F" w:rsidP="008C52D6">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التشديد على ضرورة مواصلة الجهود والمساعي الرامية لحماية مدينة القدس المحتلة ومقدساتها، والدفاع عنها في وجه محاولات الاحتلال المرفوضة والمدانة لتغيير </w:t>
      </w:r>
      <w:r w:rsidR="0061091C" w:rsidRPr="00F4081D">
        <w:rPr>
          <w:rFonts w:ascii="Sakkal Majalla" w:hAnsi="Sakkal Majalla" w:cs="Sakkal Majalla"/>
          <w:sz w:val="40"/>
          <w:szCs w:val="40"/>
          <w:rtl/>
        </w:rPr>
        <w:t xml:space="preserve">ديمغرافيتها وهويتها العربية الإسلامية والمسيحية والوضع التاريخي والقانوني القائم فيها، بما في ذلك عبر دعم الوصاية </w:t>
      </w:r>
      <w:r w:rsidR="00C72B44" w:rsidRPr="00F4081D">
        <w:rPr>
          <w:rFonts w:ascii="Sakkal Majalla" w:hAnsi="Sakkal Majalla" w:cs="Sakkal Majalla"/>
          <w:sz w:val="40"/>
          <w:szCs w:val="40"/>
          <w:rtl/>
        </w:rPr>
        <w:t xml:space="preserve">الهاشمية التاريخية </w:t>
      </w:r>
      <w:r w:rsidR="00211FAA" w:rsidRPr="00F4081D">
        <w:rPr>
          <w:rFonts w:ascii="Sakkal Majalla" w:hAnsi="Sakkal Majalla" w:cs="Sakkal Majalla"/>
          <w:sz w:val="40"/>
          <w:szCs w:val="40"/>
          <w:rtl/>
        </w:rPr>
        <w:t xml:space="preserve">لحماية المقدسات الإسلامية والمسيحية </w:t>
      </w:r>
      <w:r w:rsidR="008C52D6" w:rsidRPr="00F4081D">
        <w:rPr>
          <w:rFonts w:ascii="Sakkal Majalla" w:hAnsi="Sakkal Majalla" w:cs="Sakkal Majalla"/>
          <w:sz w:val="40"/>
          <w:szCs w:val="40"/>
          <w:rtl/>
        </w:rPr>
        <w:t xml:space="preserve">وإدارة أوقاف القدس وشؤون الأقصى المبارك التابعة لوزارة الأوقاف والمقدسات الإسلامية الأردنية بصفتها صاحبة الصلاحية الحصرية </w:t>
      </w:r>
      <w:r w:rsidR="00C72B44" w:rsidRPr="00F4081D">
        <w:rPr>
          <w:rFonts w:ascii="Sakkal Majalla" w:hAnsi="Sakkal Majalla" w:cs="Sakkal Majalla"/>
          <w:sz w:val="40"/>
          <w:szCs w:val="40"/>
          <w:rtl/>
        </w:rPr>
        <w:t xml:space="preserve">وكذا دور لجنة القدس وبيت مال القدس في </w:t>
      </w:r>
      <w:r w:rsidR="00211FAA" w:rsidRPr="00F4081D">
        <w:rPr>
          <w:rFonts w:ascii="Sakkal Majalla" w:hAnsi="Sakkal Majalla" w:cs="Sakkal Majalla"/>
          <w:sz w:val="40"/>
          <w:szCs w:val="40"/>
          <w:rtl/>
        </w:rPr>
        <w:t>الدفاع عن مدينة القدس ودعم صمود أهلها</w:t>
      </w:r>
      <w:r w:rsidR="00C72B44" w:rsidRPr="00F4081D">
        <w:rPr>
          <w:rFonts w:ascii="Sakkal Majalla" w:hAnsi="Sakkal Majalla" w:cs="Sakkal Majalla"/>
          <w:sz w:val="40"/>
          <w:szCs w:val="40"/>
          <w:rtl/>
        </w:rPr>
        <w:t xml:space="preserve">. </w:t>
      </w:r>
    </w:p>
    <w:p w14:paraId="3258C8B2" w14:textId="16E18803" w:rsidR="00C72B44" w:rsidRPr="00F4081D" w:rsidRDefault="0004010F" w:rsidP="00EE6071">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المطالبة برفع الحصار الإسرائيلي عن قطاع غزة وإدانة استخدام القوة من قبل السلطة القائمة بالاحتلال ضد الفلسطينيين، و</w:t>
      </w:r>
      <w:r w:rsidRPr="00F4081D">
        <w:rPr>
          <w:rFonts w:ascii="Sakkal Majalla" w:hAnsi="Sakkal Majalla" w:cs="Sakkal Majalla"/>
          <w:sz w:val="40"/>
          <w:szCs w:val="40"/>
          <w:rtl/>
        </w:rPr>
        <w:t xml:space="preserve">جميع الممارسات الهمجية بما فيها </w:t>
      </w:r>
      <w:r w:rsidR="00EE6071" w:rsidRPr="00F4081D">
        <w:rPr>
          <w:rFonts w:ascii="Sakkal Majalla" w:hAnsi="Sakkal Majalla" w:cs="Sakkal Majalla"/>
          <w:sz w:val="40"/>
          <w:szCs w:val="40"/>
          <w:rtl/>
        </w:rPr>
        <w:t xml:space="preserve">الاغتيالات </w:t>
      </w:r>
      <w:r w:rsidR="00EE6071" w:rsidRPr="00F4081D">
        <w:rPr>
          <w:rFonts w:ascii="Sakkal Majalla" w:hAnsi="Sakkal Majalla" w:cs="Sakkal Majalla"/>
          <w:sz w:val="40"/>
          <w:szCs w:val="40"/>
          <w:rtl/>
        </w:rPr>
        <w:lastRenderedPageBreak/>
        <w:t>و</w:t>
      </w:r>
      <w:r w:rsidR="00C72B44" w:rsidRPr="00F4081D">
        <w:rPr>
          <w:rFonts w:ascii="Sakkal Majalla" w:hAnsi="Sakkal Majalla" w:cs="Sakkal Majalla"/>
          <w:sz w:val="40"/>
          <w:szCs w:val="40"/>
          <w:rtl/>
        </w:rPr>
        <w:t>الاعتقال</w:t>
      </w:r>
      <w:r w:rsidR="00EE6071" w:rsidRPr="00F4081D">
        <w:rPr>
          <w:rFonts w:ascii="Sakkal Majalla" w:hAnsi="Sakkal Majalla" w:cs="Sakkal Majalla"/>
          <w:sz w:val="40"/>
          <w:szCs w:val="40"/>
          <w:rtl/>
        </w:rPr>
        <w:t>ات</w:t>
      </w:r>
      <w:r w:rsidR="00C72B44" w:rsidRPr="00F4081D">
        <w:rPr>
          <w:rFonts w:ascii="Sakkal Majalla" w:hAnsi="Sakkal Majalla" w:cs="Sakkal Majalla"/>
          <w:sz w:val="40"/>
          <w:szCs w:val="40"/>
          <w:rtl/>
        </w:rPr>
        <w:t xml:space="preserve"> التعسفي</w:t>
      </w:r>
      <w:r w:rsidR="00EE6071" w:rsidRPr="00F4081D">
        <w:rPr>
          <w:rFonts w:ascii="Sakkal Majalla" w:hAnsi="Sakkal Majalla" w:cs="Sakkal Majalla"/>
          <w:sz w:val="40"/>
          <w:szCs w:val="40"/>
          <w:rtl/>
        </w:rPr>
        <w:t>ة</w:t>
      </w:r>
      <w:r w:rsidR="00C72B44" w:rsidRPr="00F4081D">
        <w:rPr>
          <w:rFonts w:ascii="Sakkal Majalla" w:hAnsi="Sakkal Majalla" w:cs="Sakkal Majalla"/>
          <w:sz w:val="40"/>
          <w:szCs w:val="40"/>
          <w:rtl/>
        </w:rPr>
        <w:t xml:space="preserve"> والمطالبة بالإفراج عن جميع الأسرى والمعتقلين، خاصة الأطفال والنساء والمرضى وكبار السن.</w:t>
      </w:r>
    </w:p>
    <w:p w14:paraId="1FEE115C" w14:textId="75B20A8E" w:rsidR="00C72B44" w:rsidRPr="00F4081D" w:rsidRDefault="0004010F" w:rsidP="005F6757">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التأكيد على تبني ودعم توجه دولة فلسطين للحصول على العضوية الكاملة في الأمم المتحدة، ودعوة الدول التي لم تعترف بعد بدولة فلسطين إلى القيام بذلك، مع ضرورة دعم الجهود والمساعي القانونية الفلسطينية </w:t>
      </w:r>
      <w:r w:rsidR="004642BE" w:rsidRPr="00F4081D">
        <w:rPr>
          <w:rFonts w:ascii="Sakkal Majalla" w:hAnsi="Sakkal Majalla" w:cs="Sakkal Majalla"/>
          <w:sz w:val="40"/>
          <w:szCs w:val="40"/>
          <w:rtl/>
        </w:rPr>
        <w:t xml:space="preserve">الرامية إلى محاسبة الاحتلال الإسرائيلي على </w:t>
      </w:r>
      <w:r w:rsidR="00C72B44" w:rsidRPr="00F4081D">
        <w:rPr>
          <w:rFonts w:ascii="Sakkal Majalla" w:hAnsi="Sakkal Majalla" w:cs="Sakkal Majalla"/>
          <w:sz w:val="40"/>
          <w:szCs w:val="40"/>
          <w:rtl/>
        </w:rPr>
        <w:t xml:space="preserve">جرائم الحرب والجرائم ضد الإنسانية التي </w:t>
      </w:r>
      <w:r w:rsidR="00AD0CFA" w:rsidRPr="00F4081D">
        <w:rPr>
          <w:rFonts w:ascii="Sakkal Majalla" w:hAnsi="Sakkal Majalla" w:cs="Sakkal Majalla"/>
          <w:sz w:val="40"/>
          <w:szCs w:val="40"/>
          <w:rtl/>
        </w:rPr>
        <w:t>اقترفها</w:t>
      </w:r>
      <w:r w:rsidR="00C72B44" w:rsidRPr="00F4081D">
        <w:rPr>
          <w:rFonts w:ascii="Sakkal Majalla" w:hAnsi="Sakkal Majalla" w:cs="Sakkal Majalla"/>
          <w:sz w:val="40"/>
          <w:szCs w:val="40"/>
          <w:rtl/>
        </w:rPr>
        <w:t xml:space="preserve"> </w:t>
      </w:r>
      <w:r w:rsidR="00FC389C" w:rsidRPr="00F4081D">
        <w:rPr>
          <w:rFonts w:ascii="Sakkal Majalla" w:hAnsi="Sakkal Majalla" w:cs="Sakkal Majalla"/>
          <w:sz w:val="40"/>
          <w:szCs w:val="40"/>
          <w:rtl/>
        </w:rPr>
        <w:t xml:space="preserve">ولا يزال </w:t>
      </w:r>
      <w:r w:rsidR="00AD0CFA" w:rsidRPr="00F4081D">
        <w:rPr>
          <w:rFonts w:ascii="Sakkal Majalla" w:hAnsi="Sakkal Majalla" w:cs="Sakkal Majalla"/>
          <w:sz w:val="40"/>
          <w:szCs w:val="40"/>
          <w:rtl/>
        </w:rPr>
        <w:t>في حق</w:t>
      </w:r>
      <w:r w:rsidR="00FC389C"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الشعب الفلسطيني. </w:t>
      </w:r>
    </w:p>
    <w:p w14:paraId="674F7B79" w14:textId="798A640E" w:rsidR="00C72B44" w:rsidRPr="00F4081D" w:rsidRDefault="00C72B44"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الإشادة بالجهود </w:t>
      </w:r>
      <w:r w:rsidR="004834C8" w:rsidRPr="00F4081D">
        <w:rPr>
          <w:rFonts w:ascii="Sakkal Majalla" w:hAnsi="Sakkal Majalla" w:cs="Sakkal Majalla"/>
          <w:sz w:val="40"/>
          <w:szCs w:val="40"/>
          <w:rtl/>
        </w:rPr>
        <w:t>العربية</w:t>
      </w:r>
      <w:r w:rsidRPr="00F4081D">
        <w:rPr>
          <w:rFonts w:ascii="Sakkal Majalla" w:hAnsi="Sakkal Majalla" w:cs="Sakkal Majalla"/>
          <w:sz w:val="40"/>
          <w:szCs w:val="40"/>
          <w:rtl/>
        </w:rPr>
        <w:t xml:space="preserve"> المبذولة في سبيل توحيد الصف الفلسطيني والترحيب بتوقيع الأشقاء الفلسطينيين على "إعلان الجزائر" المنبثق عن "مؤتمر لمّ الشمل من أجل تحقيق الوحدة الوطنية الفلسطينية"</w:t>
      </w:r>
      <w:r w:rsidR="00AD0CFA" w:rsidRPr="00F4081D">
        <w:rPr>
          <w:rFonts w:ascii="Sakkal Majalla" w:hAnsi="Sakkal Majalla" w:cs="Sakkal Majalla"/>
          <w:sz w:val="40"/>
          <w:szCs w:val="40"/>
          <w:rtl/>
        </w:rPr>
        <w:t>،</w:t>
      </w:r>
      <w:r w:rsidRPr="00F4081D">
        <w:rPr>
          <w:rFonts w:ascii="Sakkal Majalla" w:hAnsi="Sakkal Majalla" w:cs="Sakkal Majalla"/>
          <w:sz w:val="40"/>
          <w:szCs w:val="40"/>
          <w:rtl/>
        </w:rPr>
        <w:t xml:space="preserve"> المنعقد بالجزائر بتاريخ 11-13 أكتوبر 2022، مع التأكيد على ضرورة توحيد جهود الدول العربية للتسريع في تحقيق هذا الهدف النبيل، لا سيما عبر </w:t>
      </w:r>
      <w:r w:rsidR="00350C0E" w:rsidRPr="00F4081D">
        <w:rPr>
          <w:rFonts w:ascii="Sakkal Majalla" w:hAnsi="Sakkal Majalla" w:cs="Sakkal Majalla"/>
          <w:sz w:val="40"/>
          <w:szCs w:val="40"/>
          <w:rtl/>
        </w:rPr>
        <w:t>مرافقة</w:t>
      </w:r>
      <w:r w:rsidRPr="00F4081D">
        <w:rPr>
          <w:rFonts w:ascii="Sakkal Majalla" w:hAnsi="Sakkal Majalla" w:cs="Sakkal Majalla"/>
          <w:sz w:val="40"/>
          <w:szCs w:val="40"/>
          <w:rtl/>
        </w:rPr>
        <w:t xml:space="preserve"> الأشقاء الفلسطينيين نحو</w:t>
      </w:r>
      <w:r w:rsidRPr="00F4081D">
        <w:rPr>
          <w:rFonts w:ascii="Sakkal Majalla" w:hAnsi="Sakkal Majalla" w:cs="Sakkal Majalla"/>
          <w:color w:val="FF0000"/>
          <w:sz w:val="40"/>
          <w:szCs w:val="40"/>
          <w:rtl/>
        </w:rPr>
        <w:t xml:space="preserve"> </w:t>
      </w:r>
      <w:r w:rsidRPr="00F4081D">
        <w:rPr>
          <w:rFonts w:ascii="Sakkal Majalla" w:hAnsi="Sakkal Majalla" w:cs="Sakkal Majalla"/>
          <w:sz w:val="40"/>
          <w:szCs w:val="40"/>
          <w:rtl/>
        </w:rPr>
        <w:t>تجسيد الخطوات المتفق عليها ضمن الإعلان المشار إليه.</w:t>
      </w:r>
    </w:p>
    <w:p w14:paraId="2143AA7F" w14:textId="77777777" w:rsidR="00C07566" w:rsidRPr="00F4081D" w:rsidRDefault="00C07566" w:rsidP="005F6757">
      <w:pPr>
        <w:bidi/>
        <w:spacing w:after="200" w:line="240" w:lineRule="auto"/>
        <w:jc w:val="both"/>
        <w:rPr>
          <w:rFonts w:ascii="Sakkal Majalla" w:hAnsi="Sakkal Majalla" w:cs="Sakkal Majalla"/>
          <w:b/>
          <w:bCs/>
          <w:sz w:val="40"/>
          <w:szCs w:val="40"/>
        </w:rPr>
      </w:pPr>
      <w:r w:rsidRPr="00F4081D">
        <w:rPr>
          <w:rFonts w:ascii="Sakkal Majalla" w:hAnsi="Sakkal Majalla" w:cs="Sakkal Majalla"/>
          <w:b/>
          <w:bCs/>
          <w:sz w:val="40"/>
          <w:szCs w:val="40"/>
          <w:rtl/>
        </w:rPr>
        <w:t xml:space="preserve">ثانيا: فيما يخص الأوضاع في الوطن العربي. </w:t>
      </w:r>
    </w:p>
    <w:p w14:paraId="3BF08A0D" w14:textId="483B73F2" w:rsidR="00C72B44" w:rsidRPr="00F4081D" w:rsidRDefault="00C72B44"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العمل على تعزيز العمل العربي المشترك لحماية الأمن القومي العربي بمفهومه الشامل</w:t>
      </w:r>
      <w:r w:rsidRPr="00F4081D">
        <w:rPr>
          <w:rFonts w:ascii="Sakkal Majalla" w:hAnsi="Sakkal Majalla" w:cs="Sakkal Majalla"/>
          <w:color w:val="FF0000"/>
          <w:sz w:val="40"/>
          <w:szCs w:val="40"/>
          <w:rtl/>
        </w:rPr>
        <w:t xml:space="preserve"> </w:t>
      </w:r>
      <w:r w:rsidRPr="00F4081D">
        <w:rPr>
          <w:rFonts w:ascii="Sakkal Majalla" w:hAnsi="Sakkal Majalla" w:cs="Sakkal Majalla"/>
          <w:sz w:val="40"/>
          <w:szCs w:val="40"/>
          <w:rtl/>
        </w:rPr>
        <w:t xml:space="preserve">وبكل أبعاده السياسية والاقتصادية والغذائية </w:t>
      </w:r>
      <w:proofErr w:type="spellStart"/>
      <w:r w:rsidR="00D80A18" w:rsidRPr="00F4081D">
        <w:rPr>
          <w:rFonts w:ascii="Sakkal Majalla" w:hAnsi="Sakkal Majalla" w:cs="Sakkal Majalla"/>
          <w:sz w:val="40"/>
          <w:szCs w:val="40"/>
          <w:rtl/>
        </w:rPr>
        <w:t>والطاقوية</w:t>
      </w:r>
      <w:proofErr w:type="spellEnd"/>
      <w:r w:rsidR="00D80A18" w:rsidRPr="00F4081D">
        <w:rPr>
          <w:rFonts w:ascii="Sakkal Majalla" w:hAnsi="Sakkal Majalla" w:cs="Sakkal Majalla"/>
          <w:sz w:val="40"/>
          <w:szCs w:val="40"/>
          <w:rtl/>
        </w:rPr>
        <w:t xml:space="preserve"> </w:t>
      </w:r>
      <w:r w:rsidRPr="00F4081D">
        <w:rPr>
          <w:rFonts w:ascii="Sakkal Majalla" w:hAnsi="Sakkal Majalla" w:cs="Sakkal Majalla"/>
          <w:sz w:val="40"/>
          <w:szCs w:val="40"/>
          <w:rtl/>
        </w:rPr>
        <w:t>والمائية والبيئية، والمساهمة في حل وإنهاء الأزمات</w:t>
      </w:r>
      <w:r w:rsidRPr="00F4081D">
        <w:rPr>
          <w:rFonts w:ascii="Sakkal Majalla" w:hAnsi="Sakkal Majalla" w:cs="Sakkal Majalla"/>
          <w:sz w:val="40"/>
          <w:szCs w:val="40"/>
        </w:rPr>
        <w:t xml:space="preserve"> </w:t>
      </w:r>
      <w:r w:rsidRPr="00F4081D">
        <w:rPr>
          <w:rFonts w:ascii="Sakkal Majalla" w:hAnsi="Sakkal Majalla" w:cs="Sakkal Majalla"/>
          <w:sz w:val="40"/>
          <w:szCs w:val="40"/>
          <w:rtl/>
          <w:lang w:bidi="ar-DZ"/>
        </w:rPr>
        <w:t>التي تمر بها بعض الدول العربية</w:t>
      </w:r>
      <w:r w:rsidRPr="00F4081D">
        <w:rPr>
          <w:rFonts w:ascii="Sakkal Majalla" w:hAnsi="Sakkal Majalla" w:cs="Sakkal Majalla"/>
          <w:sz w:val="40"/>
          <w:szCs w:val="40"/>
          <w:rtl/>
        </w:rPr>
        <w:t>، بما يحفظ وحدة الدول</w:t>
      </w:r>
      <w:r w:rsidR="00C6134E" w:rsidRPr="00F4081D">
        <w:rPr>
          <w:rFonts w:ascii="Sakkal Majalla" w:hAnsi="Sakkal Majalla" w:cs="Sakkal Majalla"/>
          <w:sz w:val="40"/>
          <w:szCs w:val="40"/>
          <w:rtl/>
        </w:rPr>
        <w:t xml:space="preserve"> الأعضاء</w:t>
      </w:r>
      <w:r w:rsidRPr="00F4081D">
        <w:rPr>
          <w:rFonts w:ascii="Sakkal Majalla" w:hAnsi="Sakkal Majalla" w:cs="Sakkal Majalla"/>
          <w:sz w:val="40"/>
          <w:szCs w:val="40"/>
          <w:rtl/>
        </w:rPr>
        <w:t xml:space="preserve"> وسلامة أراضيها وسيادتها على مواردها الطبيعية ويلبي تطلعات شعوبها في العيش الآمن الكريم.</w:t>
      </w:r>
    </w:p>
    <w:p w14:paraId="15ECEC3E" w14:textId="5A628E65" w:rsidR="00C72B44" w:rsidRPr="00F4081D" w:rsidRDefault="00C72B44"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رفض التدخلات الخارجية بجميع أشكالها في الشؤون الداخلية للدول العربية والتمسك بمبدأ الحلول العربية للمشاكل العربية عبر تقوية</w:t>
      </w:r>
      <w:r w:rsidRPr="00F4081D">
        <w:rPr>
          <w:rFonts w:ascii="Sakkal Majalla" w:hAnsi="Sakkal Majalla" w:cs="Sakkal Majalla"/>
          <w:color w:val="FF0000"/>
          <w:sz w:val="40"/>
          <w:szCs w:val="40"/>
          <w:rtl/>
        </w:rPr>
        <w:t xml:space="preserve"> </w:t>
      </w:r>
      <w:r w:rsidRPr="00F4081D">
        <w:rPr>
          <w:rFonts w:ascii="Sakkal Majalla" w:hAnsi="Sakkal Majalla" w:cs="Sakkal Majalla"/>
          <w:sz w:val="40"/>
          <w:szCs w:val="40"/>
          <w:rtl/>
        </w:rPr>
        <w:t xml:space="preserve">دور جامعة الدول العربية </w:t>
      </w:r>
      <w:r w:rsidRPr="00F4081D">
        <w:rPr>
          <w:rFonts w:ascii="Sakkal Majalla" w:hAnsi="Sakkal Majalla" w:cs="Sakkal Majalla"/>
          <w:sz w:val="40"/>
          <w:szCs w:val="40"/>
          <w:rtl/>
        </w:rPr>
        <w:lastRenderedPageBreak/>
        <w:t>في الوقاية من الأزمات وحلها بالطرق السلمية، و</w:t>
      </w:r>
      <w:r w:rsidR="004834C8" w:rsidRPr="00F4081D">
        <w:rPr>
          <w:rFonts w:ascii="Sakkal Majalla" w:hAnsi="Sakkal Majalla" w:cs="Sakkal Majalla"/>
          <w:sz w:val="40"/>
          <w:szCs w:val="40"/>
          <w:rtl/>
        </w:rPr>
        <w:t xml:space="preserve">العمل على تعزيز </w:t>
      </w:r>
      <w:r w:rsidRPr="00F4081D">
        <w:rPr>
          <w:rFonts w:ascii="Sakkal Majalla" w:hAnsi="Sakkal Majalla" w:cs="Sakkal Majalla"/>
          <w:sz w:val="40"/>
          <w:szCs w:val="40"/>
          <w:rtl/>
        </w:rPr>
        <w:t>العلاقات العربية-العربية</w:t>
      </w:r>
      <w:r w:rsidR="004834C8" w:rsidRPr="00F4081D">
        <w:rPr>
          <w:rFonts w:ascii="Sakkal Majalla" w:hAnsi="Sakkal Majalla" w:cs="Sakkal Majalla"/>
          <w:sz w:val="40"/>
          <w:szCs w:val="40"/>
          <w:rtl/>
        </w:rPr>
        <w:t>.</w:t>
      </w:r>
      <w:r w:rsidR="00A775B7" w:rsidRPr="00F4081D">
        <w:rPr>
          <w:rFonts w:ascii="Sakkal Majalla" w:hAnsi="Sakkal Majalla" w:cs="Sakkal Majalla"/>
          <w:sz w:val="40"/>
          <w:szCs w:val="40"/>
          <w:rtl/>
        </w:rPr>
        <w:t xml:space="preserve"> في هذا الإطار، نثمن المساعي والجهود التي</w:t>
      </w:r>
      <w:r w:rsidR="00304CA5" w:rsidRPr="00F4081D">
        <w:rPr>
          <w:rFonts w:ascii="Sakkal Majalla" w:hAnsi="Sakkal Majalla" w:cs="Sakkal Majalla"/>
          <w:sz w:val="40"/>
          <w:szCs w:val="40"/>
          <w:rtl/>
        </w:rPr>
        <w:t xml:space="preserve"> تبذلها العديد من الدول العربية، لاسيما دولة الكويت، بهدف تحقيق التضامن العربي والخليجي. </w:t>
      </w:r>
    </w:p>
    <w:p w14:paraId="3D2FBFFE" w14:textId="130E1626" w:rsidR="00C72B44" w:rsidRPr="00F4081D" w:rsidRDefault="00C72B44" w:rsidP="003C353E">
      <w:pPr>
        <w:bidi/>
        <w:spacing w:after="24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الإعراب عن التضامن الكامل مع الشعب الليبي ودعم الجهود الهادفة لإنهاء الأزمة الليبية من خلال حل ليبي-ليبي يحفظ وحدة وسيادة ليبيا ويصون أمنها وأمن جوارها، ويحقق طموحات شعبها في الوصول إلى تنظيم الانتخابات في أسرع وقت ممكن</w:t>
      </w:r>
      <w:r w:rsidR="003C353E" w:rsidRPr="00F4081D">
        <w:rPr>
          <w:rFonts w:ascii="Sakkal Majalla" w:hAnsi="Sakkal Majalla" w:cs="Sakkal Majalla"/>
          <w:sz w:val="40"/>
          <w:szCs w:val="40"/>
          <w:rtl/>
        </w:rPr>
        <w:t xml:space="preserve"> لتحقيق الاستقرار السياسي الدائم. </w:t>
      </w:r>
    </w:p>
    <w:p w14:paraId="6BE55953" w14:textId="11FD9A67" w:rsidR="00C72B44" w:rsidRPr="00F4081D" w:rsidRDefault="00C72B44" w:rsidP="003C353E">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71601A" w:rsidRPr="00F4081D">
        <w:rPr>
          <w:rFonts w:ascii="Sakkal Majalla" w:hAnsi="Sakkal Majalla" w:cs="Sakkal Majalla"/>
          <w:sz w:val="40"/>
          <w:szCs w:val="40"/>
          <w:rtl/>
        </w:rPr>
        <w:t>التأكيد على دعم الحكومة الشرعية اليمنية ومباركة تشكيل مجلس القيادة الرئاسي و</w:t>
      </w:r>
      <w:r w:rsidRPr="00F4081D">
        <w:rPr>
          <w:rFonts w:ascii="Sakkal Majalla" w:hAnsi="Sakkal Majalla" w:cs="Sakkal Majalla"/>
          <w:sz w:val="40"/>
          <w:szCs w:val="40"/>
          <w:rtl/>
        </w:rPr>
        <w:t xml:space="preserve">دعم </w:t>
      </w:r>
      <w:r w:rsidR="00EE6071" w:rsidRPr="00F4081D">
        <w:rPr>
          <w:rFonts w:ascii="Sakkal Majalla" w:hAnsi="Sakkal Majalla" w:cs="Sakkal Majalla"/>
          <w:sz w:val="40"/>
          <w:szCs w:val="40"/>
          <w:rtl/>
        </w:rPr>
        <w:t>ال</w:t>
      </w:r>
      <w:r w:rsidRPr="00F4081D">
        <w:rPr>
          <w:rFonts w:ascii="Sakkal Majalla" w:hAnsi="Sakkal Majalla" w:cs="Sakkal Majalla"/>
          <w:sz w:val="40"/>
          <w:szCs w:val="40"/>
          <w:rtl/>
        </w:rPr>
        <w:t>جهود ال</w:t>
      </w:r>
      <w:r w:rsidR="00EE6071" w:rsidRPr="00F4081D">
        <w:rPr>
          <w:rFonts w:ascii="Sakkal Majalla" w:hAnsi="Sakkal Majalla" w:cs="Sakkal Majalla"/>
          <w:sz w:val="40"/>
          <w:szCs w:val="40"/>
          <w:rtl/>
        </w:rPr>
        <w:t xml:space="preserve">مبذولة للتوصل </w:t>
      </w:r>
      <w:r w:rsidRPr="00F4081D">
        <w:rPr>
          <w:rFonts w:ascii="Sakkal Majalla" w:hAnsi="Sakkal Majalla" w:cs="Sakkal Majalla"/>
          <w:sz w:val="40"/>
          <w:szCs w:val="40"/>
          <w:rtl/>
        </w:rPr>
        <w:t xml:space="preserve">إلى حل سياسي للأزمة اليمنية وفق المرجعيات المعتمدة </w:t>
      </w:r>
      <w:r w:rsidR="00031542" w:rsidRPr="00F4081D">
        <w:rPr>
          <w:rFonts w:ascii="Sakkal Majalla" w:hAnsi="Sakkal Majalla" w:cs="Sakkal Majalla"/>
          <w:sz w:val="40"/>
          <w:szCs w:val="40"/>
          <w:rtl/>
        </w:rPr>
        <w:t xml:space="preserve">مع </w:t>
      </w:r>
      <w:r w:rsidRPr="00F4081D">
        <w:rPr>
          <w:rFonts w:ascii="Sakkal Majalla" w:hAnsi="Sakkal Majalla" w:cs="Sakkal Majalla"/>
          <w:sz w:val="40"/>
          <w:szCs w:val="40"/>
          <w:rtl/>
        </w:rPr>
        <w:t xml:space="preserve">التشديد على ضرورة تجديد الهدنة الإنسانية كخطوة أساسية نحو هذا المسار الهادف إلى تحقيق </w:t>
      </w:r>
      <w:r w:rsidR="00031542" w:rsidRPr="00F4081D">
        <w:rPr>
          <w:rFonts w:ascii="Sakkal Majalla" w:hAnsi="Sakkal Majalla" w:cs="Sakkal Majalla"/>
          <w:sz w:val="40"/>
          <w:szCs w:val="40"/>
          <w:rtl/>
        </w:rPr>
        <w:t xml:space="preserve">تسوية </w:t>
      </w:r>
      <w:r w:rsidRPr="00F4081D">
        <w:rPr>
          <w:rFonts w:ascii="Sakkal Majalla" w:hAnsi="Sakkal Majalla" w:cs="Sakkal Majalla"/>
          <w:sz w:val="40"/>
          <w:szCs w:val="40"/>
          <w:rtl/>
        </w:rPr>
        <w:t>سياسية شاملة تضمن وحدة اليمن وسيادته واستقراره وسلامة أراضيه وأمن دول الخليج العربي ورفض جميع أشكال التدخل الخارجي في شؤونه الداخلية</w:t>
      </w:r>
      <w:r w:rsidR="004834C8" w:rsidRPr="00F4081D">
        <w:rPr>
          <w:rFonts w:ascii="Sakkal Majalla" w:hAnsi="Sakkal Majalla" w:cs="Sakkal Majalla"/>
          <w:sz w:val="40"/>
          <w:szCs w:val="40"/>
          <w:rtl/>
        </w:rPr>
        <w:t xml:space="preserve">. </w:t>
      </w:r>
      <w:r w:rsidRPr="00F4081D">
        <w:rPr>
          <w:rFonts w:ascii="Sakkal Majalla" w:hAnsi="Sakkal Majalla" w:cs="Sakkal Majalla"/>
          <w:sz w:val="40"/>
          <w:szCs w:val="40"/>
          <w:rtl/>
        </w:rPr>
        <w:t xml:space="preserve"> </w:t>
      </w:r>
    </w:p>
    <w:p w14:paraId="58A0AE20" w14:textId="4639485D" w:rsidR="00C72B44" w:rsidRPr="00F4081D" w:rsidRDefault="00C72B44"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قيام الدول العربية بدور جماعي قيادي للمساهمة في جهود التوصل إلى حل سياسي للأزمة السورية ومعالجة كل تبعاتها السياسية والأمنية والإنسانية والاقتصادية، </w:t>
      </w:r>
      <w:r w:rsidR="00D11392" w:rsidRPr="00F4081D">
        <w:rPr>
          <w:rFonts w:ascii="Sakkal Majalla" w:hAnsi="Sakkal Majalla" w:cs="Sakkal Majalla"/>
          <w:sz w:val="40"/>
          <w:szCs w:val="40"/>
          <w:rtl/>
        </w:rPr>
        <w:t>بم</w:t>
      </w:r>
      <w:r w:rsidRPr="00F4081D">
        <w:rPr>
          <w:rFonts w:ascii="Sakkal Majalla" w:hAnsi="Sakkal Majalla" w:cs="Sakkal Majalla"/>
          <w:sz w:val="40"/>
          <w:szCs w:val="40"/>
          <w:rtl/>
        </w:rPr>
        <w:t>ا يضمن وحدة سورية وسياد</w:t>
      </w:r>
      <w:r w:rsidR="00D11392" w:rsidRPr="00F4081D">
        <w:rPr>
          <w:rFonts w:ascii="Sakkal Majalla" w:hAnsi="Sakkal Majalla" w:cs="Sakkal Majalla"/>
          <w:sz w:val="40"/>
          <w:szCs w:val="40"/>
          <w:rtl/>
        </w:rPr>
        <w:t>تها</w:t>
      </w:r>
      <w:r w:rsidRPr="00F4081D">
        <w:rPr>
          <w:rFonts w:ascii="Sakkal Majalla" w:hAnsi="Sakkal Majalla" w:cs="Sakkal Majalla"/>
          <w:sz w:val="40"/>
          <w:szCs w:val="40"/>
          <w:rtl/>
        </w:rPr>
        <w:t xml:space="preserve"> ويحقق طموحات شعبها ويعيد لها أمنها واستقرارها ومكانتها إقليميا ودوليا.</w:t>
      </w:r>
    </w:p>
    <w:p w14:paraId="1E1DDB7F" w14:textId="7CB19812" w:rsidR="00D11392" w:rsidRPr="00F4081D" w:rsidRDefault="00D11392" w:rsidP="003C353E">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C80A83" w:rsidRPr="00F4081D">
        <w:rPr>
          <w:rFonts w:ascii="Sakkal Majalla" w:hAnsi="Sakkal Majalla" w:cs="Sakkal Majalla"/>
          <w:sz w:val="40"/>
          <w:szCs w:val="40"/>
          <w:rtl/>
        </w:rPr>
        <w:t>الترحيب</w:t>
      </w:r>
      <w:r w:rsidRPr="00F4081D">
        <w:rPr>
          <w:rFonts w:ascii="Sakkal Majalla" w:hAnsi="Sakkal Majalla" w:cs="Sakkal Majalla"/>
          <w:sz w:val="40"/>
          <w:szCs w:val="40"/>
          <w:rtl/>
        </w:rPr>
        <w:t xml:space="preserve"> </w:t>
      </w:r>
      <w:r w:rsidR="003C353E" w:rsidRPr="00F4081D">
        <w:rPr>
          <w:rFonts w:ascii="Sakkal Majalla" w:hAnsi="Sakkal Majalla" w:cs="Sakkal Majalla"/>
          <w:sz w:val="40"/>
          <w:szCs w:val="40"/>
          <w:rtl/>
        </w:rPr>
        <w:t xml:space="preserve">بتنشيط الحياة الدستورية في العراق بما في ذلك </w:t>
      </w:r>
      <w:r w:rsidRPr="00F4081D">
        <w:rPr>
          <w:rFonts w:ascii="Sakkal Majalla" w:hAnsi="Sakkal Majalla" w:cs="Sakkal Majalla"/>
          <w:sz w:val="40"/>
          <w:szCs w:val="40"/>
          <w:rtl/>
        </w:rPr>
        <w:t>تشكيل الحكومة و</w:t>
      </w:r>
      <w:r w:rsidR="003C353E" w:rsidRPr="00F4081D">
        <w:rPr>
          <w:rFonts w:ascii="Sakkal Majalla" w:hAnsi="Sakkal Majalla" w:cs="Sakkal Majalla"/>
          <w:sz w:val="40"/>
          <w:szCs w:val="40"/>
          <w:rtl/>
        </w:rPr>
        <w:t xml:space="preserve">الاشادة </w:t>
      </w:r>
      <w:r w:rsidRPr="00F4081D">
        <w:rPr>
          <w:rFonts w:ascii="Sakkal Majalla" w:hAnsi="Sakkal Majalla" w:cs="Sakkal Majalla"/>
          <w:sz w:val="40"/>
          <w:szCs w:val="40"/>
          <w:rtl/>
        </w:rPr>
        <w:t xml:space="preserve">بجهودها الرامية إلى تحقيق الاستقرار والتنمية الاقتصادية </w:t>
      </w:r>
      <w:r w:rsidR="00705A81" w:rsidRPr="00F4081D">
        <w:rPr>
          <w:rFonts w:ascii="Sakkal Majalla" w:hAnsi="Sakkal Majalla" w:cs="Sakkal Majalla"/>
          <w:sz w:val="40"/>
          <w:szCs w:val="40"/>
          <w:rtl/>
        </w:rPr>
        <w:t xml:space="preserve">وتجسيد آمال وتطلعات الشعب العراقي، </w:t>
      </w:r>
      <w:r w:rsidR="003C353E" w:rsidRPr="00F4081D">
        <w:rPr>
          <w:rFonts w:ascii="Sakkal Majalla" w:hAnsi="Sakkal Majalla" w:cs="Sakkal Majalla"/>
          <w:sz w:val="40"/>
          <w:szCs w:val="40"/>
          <w:rtl/>
        </w:rPr>
        <w:t xml:space="preserve">مع </w:t>
      </w:r>
      <w:r w:rsidR="00705A81" w:rsidRPr="00F4081D">
        <w:rPr>
          <w:rFonts w:ascii="Sakkal Majalla" w:hAnsi="Sakkal Majalla" w:cs="Sakkal Majalla"/>
          <w:sz w:val="40"/>
          <w:szCs w:val="40"/>
          <w:rtl/>
        </w:rPr>
        <w:t>تثمين النجاحات التي حققها العراق في دحر التنظيمات الإرهابية و</w:t>
      </w:r>
      <w:r w:rsidR="00FF5735" w:rsidRPr="00F4081D">
        <w:rPr>
          <w:rFonts w:ascii="Sakkal Majalla" w:hAnsi="Sakkal Majalla" w:cs="Sakkal Majalla"/>
          <w:sz w:val="40"/>
          <w:szCs w:val="40"/>
          <w:rtl/>
        </w:rPr>
        <w:t xml:space="preserve">الاشادة </w:t>
      </w:r>
      <w:r w:rsidR="00705A81" w:rsidRPr="00F4081D">
        <w:rPr>
          <w:rFonts w:ascii="Sakkal Majalla" w:hAnsi="Sakkal Majalla" w:cs="Sakkal Majalla"/>
          <w:sz w:val="40"/>
          <w:szCs w:val="40"/>
          <w:rtl/>
        </w:rPr>
        <w:t xml:space="preserve">بتضحيات شعبه في الدفاع عن سيادة البلاد وأمنها.  </w:t>
      </w:r>
    </w:p>
    <w:p w14:paraId="095E796A" w14:textId="75778ED7" w:rsidR="00C72B44" w:rsidRPr="00F4081D" w:rsidRDefault="00C72B44" w:rsidP="003C353E">
      <w:pPr>
        <w:bidi/>
        <w:spacing w:after="200" w:line="240" w:lineRule="auto"/>
        <w:jc w:val="both"/>
        <w:rPr>
          <w:rFonts w:ascii="Sakkal Majalla" w:hAnsi="Sakkal Majalla" w:cs="Sakkal Majalla"/>
          <w:sz w:val="40"/>
          <w:szCs w:val="40"/>
          <w:lang w:bidi="ar-DZ"/>
        </w:rPr>
      </w:pPr>
      <w:r w:rsidRPr="00F4081D">
        <w:rPr>
          <w:rFonts w:ascii="Sakkal Majalla" w:hAnsi="Sakkal Majalla" w:cs="Sakkal Majalla"/>
          <w:sz w:val="40"/>
          <w:szCs w:val="40"/>
          <w:rtl/>
          <w:lang w:bidi="ar-DZ"/>
        </w:rPr>
        <w:lastRenderedPageBreak/>
        <w:t xml:space="preserve">- </w:t>
      </w:r>
      <w:r w:rsidR="00331D2D" w:rsidRPr="00F4081D">
        <w:rPr>
          <w:rFonts w:ascii="Sakkal Majalla" w:hAnsi="Sakkal Majalla" w:cs="Sakkal Majalla"/>
          <w:sz w:val="40"/>
          <w:szCs w:val="40"/>
          <w:rtl/>
          <w:lang w:bidi="ar-DZ"/>
        </w:rPr>
        <w:t xml:space="preserve">تجديد التضامن مع الجمهورية اللبنانية </w:t>
      </w:r>
      <w:r w:rsidR="0061091C" w:rsidRPr="00F4081D">
        <w:rPr>
          <w:rFonts w:ascii="Sakkal Majalla" w:hAnsi="Sakkal Majalla" w:cs="Sakkal Majalla"/>
          <w:sz w:val="40"/>
          <w:szCs w:val="40"/>
          <w:rtl/>
          <w:lang w:bidi="ar-DZ"/>
        </w:rPr>
        <w:t xml:space="preserve">للحفاظ على أمنها واستقرارها </w:t>
      </w:r>
      <w:r w:rsidR="003C353E" w:rsidRPr="00F4081D">
        <w:rPr>
          <w:rFonts w:ascii="Sakkal Majalla" w:hAnsi="Sakkal Majalla" w:cs="Sakkal Majalla"/>
          <w:sz w:val="40"/>
          <w:szCs w:val="40"/>
          <w:rtl/>
          <w:lang w:bidi="ar-DZ"/>
        </w:rPr>
        <w:t xml:space="preserve">ودعم الخطوات التي اتخذتها لبسط سيادتها على أقاليمها البرية والبحرية </w:t>
      </w:r>
      <w:r w:rsidR="009C2E94" w:rsidRPr="00F4081D">
        <w:rPr>
          <w:rFonts w:ascii="Sakkal Majalla" w:hAnsi="Sakkal Majalla" w:cs="Sakkal Majalla"/>
          <w:sz w:val="40"/>
          <w:szCs w:val="40"/>
          <w:rtl/>
          <w:lang w:bidi="ar-DZ"/>
        </w:rPr>
        <w:t xml:space="preserve">والإعراب عن </w:t>
      </w:r>
      <w:r w:rsidR="002533F7" w:rsidRPr="00F4081D">
        <w:rPr>
          <w:rFonts w:ascii="Sakkal Majalla" w:hAnsi="Sakkal Majalla" w:cs="Sakkal Majalla"/>
          <w:sz w:val="40"/>
          <w:szCs w:val="40"/>
          <w:rtl/>
          <w:lang w:bidi="ar-DZ"/>
        </w:rPr>
        <w:t>التطلع</w:t>
      </w:r>
      <w:r w:rsidR="009C2E94" w:rsidRPr="00F4081D">
        <w:rPr>
          <w:rFonts w:ascii="Sakkal Majalla" w:hAnsi="Sakkal Majalla" w:cs="Sakkal Majalla"/>
          <w:sz w:val="40"/>
          <w:szCs w:val="40"/>
          <w:rtl/>
          <w:lang w:bidi="ar-DZ"/>
        </w:rPr>
        <w:t xml:space="preserve"> لأن تقوم </w:t>
      </w:r>
      <w:r w:rsidR="0021740D" w:rsidRPr="00F4081D">
        <w:rPr>
          <w:rFonts w:ascii="Sakkal Majalla" w:hAnsi="Sakkal Majalla" w:cs="Sakkal Majalla"/>
          <w:sz w:val="40"/>
          <w:szCs w:val="40"/>
          <w:rtl/>
          <w:lang w:bidi="ar-DZ"/>
        </w:rPr>
        <w:t>لبنان</w:t>
      </w:r>
      <w:r w:rsidR="009200D7" w:rsidRPr="00F4081D">
        <w:rPr>
          <w:rFonts w:ascii="Sakkal Majalla" w:hAnsi="Sakkal Majalla" w:cs="Sakkal Majalla"/>
          <w:sz w:val="40"/>
          <w:szCs w:val="40"/>
          <w:rtl/>
          <w:lang w:bidi="ar-DZ"/>
        </w:rPr>
        <w:t xml:space="preserve"> </w:t>
      </w:r>
      <w:r w:rsidR="009C2E94" w:rsidRPr="00F4081D">
        <w:rPr>
          <w:rFonts w:ascii="Sakkal Majalla" w:hAnsi="Sakkal Majalla" w:cs="Sakkal Majalla"/>
          <w:sz w:val="40"/>
          <w:szCs w:val="40"/>
          <w:rtl/>
          <w:lang w:bidi="ar-DZ"/>
        </w:rPr>
        <w:t>بتنفيذ الإصلاحات المطلوبة وأن يقوم مجلس النواب بانتخاب رئيس جديد للبلاد</w:t>
      </w:r>
      <w:r w:rsidR="001719AC" w:rsidRPr="00F4081D">
        <w:rPr>
          <w:rFonts w:ascii="Sakkal Majalla" w:hAnsi="Sakkal Majalla" w:cs="Sakkal Majalla"/>
          <w:sz w:val="40"/>
          <w:szCs w:val="40"/>
          <w:rtl/>
          <w:lang w:bidi="ar-DZ"/>
        </w:rPr>
        <w:t xml:space="preserve">.  </w:t>
      </w:r>
    </w:p>
    <w:p w14:paraId="08648ECF" w14:textId="1CE0AF1B" w:rsidR="00C72B44" w:rsidRPr="00F4081D" w:rsidRDefault="00C72B44" w:rsidP="003C353E">
      <w:pPr>
        <w:bidi/>
        <w:spacing w:after="200" w:line="240" w:lineRule="auto"/>
        <w:jc w:val="both"/>
        <w:rPr>
          <w:rFonts w:ascii="Sakkal Majalla" w:hAnsi="Sakkal Majalla" w:cs="Sakkal Majalla"/>
          <w:sz w:val="40"/>
          <w:szCs w:val="40"/>
          <w:rtl/>
          <w:lang w:bidi="ar-DZ"/>
        </w:rPr>
      </w:pPr>
      <w:r w:rsidRPr="00F4081D">
        <w:rPr>
          <w:rFonts w:ascii="Sakkal Majalla" w:hAnsi="Sakkal Majalla" w:cs="Sakkal Majalla"/>
          <w:sz w:val="40"/>
          <w:szCs w:val="40"/>
          <w:rtl/>
          <w:lang w:bidi="ar-DZ"/>
        </w:rPr>
        <w:t>- تجديد الدعم لجمهورية الصومال الفيدرالية من أجل توطيد دعائم الأمن والاستقرار عبر مساهمة الدول العربية في تعزيز القدرات الوطنية الصومالية في مجال مكافحة الإرهاب وتمكين هذا البلد الشقيق من الاستجابة للتحديات التي يواجهها</w:t>
      </w:r>
      <w:r w:rsidR="002533F7" w:rsidRPr="00F4081D">
        <w:rPr>
          <w:rFonts w:ascii="Sakkal Majalla" w:hAnsi="Sakkal Majalla" w:cs="Sakkal Majalla"/>
          <w:sz w:val="40"/>
          <w:szCs w:val="40"/>
          <w:rtl/>
          <w:lang w:bidi="ar-DZ"/>
        </w:rPr>
        <w:t xml:space="preserve"> في المرحلة الراهنة</w:t>
      </w:r>
      <w:r w:rsidR="001719AC" w:rsidRPr="00F4081D">
        <w:rPr>
          <w:rFonts w:ascii="Sakkal Majalla" w:hAnsi="Sakkal Majalla" w:cs="Sakkal Majalla"/>
          <w:sz w:val="40"/>
          <w:szCs w:val="40"/>
          <w:rtl/>
          <w:lang w:bidi="ar-DZ"/>
        </w:rPr>
        <w:t xml:space="preserve">، لاسيما </w:t>
      </w:r>
      <w:r w:rsidR="003C353E" w:rsidRPr="00F4081D">
        <w:rPr>
          <w:rFonts w:ascii="Sakkal Majalla" w:hAnsi="Sakkal Majalla" w:cs="Sakkal Majalla"/>
          <w:sz w:val="40"/>
          <w:szCs w:val="40"/>
          <w:rtl/>
          <w:lang w:bidi="ar-DZ"/>
        </w:rPr>
        <w:t xml:space="preserve">من جراء </w:t>
      </w:r>
      <w:r w:rsidR="001719AC" w:rsidRPr="00F4081D">
        <w:rPr>
          <w:rFonts w:ascii="Sakkal Majalla" w:hAnsi="Sakkal Majalla" w:cs="Sakkal Majalla"/>
          <w:sz w:val="40"/>
          <w:szCs w:val="40"/>
          <w:rtl/>
          <w:lang w:bidi="ar-DZ"/>
        </w:rPr>
        <w:t>أزمة الجفاف الحادة</w:t>
      </w:r>
      <w:r w:rsidR="00285B66" w:rsidRPr="00F4081D">
        <w:rPr>
          <w:rFonts w:ascii="Sakkal Majalla" w:hAnsi="Sakkal Majalla" w:cs="Sakkal Majalla"/>
          <w:sz w:val="40"/>
          <w:szCs w:val="40"/>
          <w:rtl/>
          <w:lang w:bidi="ar-DZ"/>
        </w:rPr>
        <w:t xml:space="preserve">. </w:t>
      </w:r>
    </w:p>
    <w:p w14:paraId="2DDC8CBD" w14:textId="22769E15" w:rsidR="007D6D83" w:rsidRPr="00F4081D" w:rsidRDefault="007D6D83" w:rsidP="007D6D83">
      <w:pPr>
        <w:bidi/>
        <w:spacing w:after="200" w:line="240" w:lineRule="auto"/>
        <w:jc w:val="both"/>
        <w:rPr>
          <w:rFonts w:ascii="Sakkal Majalla" w:hAnsi="Sakkal Majalla" w:cs="Sakkal Majalla"/>
          <w:sz w:val="40"/>
          <w:szCs w:val="40"/>
          <w:rtl/>
          <w:lang w:bidi="ar-DZ"/>
        </w:rPr>
      </w:pPr>
      <w:r w:rsidRPr="00F4081D">
        <w:rPr>
          <w:rFonts w:ascii="Sakkal Majalla" w:hAnsi="Sakkal Majalla" w:cs="Sakkal Majalla"/>
          <w:sz w:val="40"/>
          <w:szCs w:val="40"/>
          <w:rtl/>
          <w:lang w:bidi="ar-DZ"/>
        </w:rPr>
        <w:t xml:space="preserve">- دعم الجهود المتواصلة لتحقيق حل سياسي بين جيبوتي وإريتريا فيما يتعلق بالخلاف الحدودي وموضوع الأسرى الجيبوتيين. </w:t>
      </w:r>
    </w:p>
    <w:p w14:paraId="14C750A0" w14:textId="366A358D" w:rsidR="00C72B44" w:rsidRPr="00F4081D" w:rsidRDefault="00C72B44" w:rsidP="005F6757">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التأكيد على ضرورة المساهمة في دعم الدول العربية التي مرت أو تمر بظروف سياسية وأمنية واقتصادية صعبة أو تلك التي تواجه حالات استثنائية من جراء الكوارث الطبيعية، من خلال تعبئة الإمكانيات المتاحة وفق مختلف الصيغ المطروحة ثنائيا وعربيا وإقليميا ودوليا.</w:t>
      </w:r>
    </w:p>
    <w:p w14:paraId="5AFEEBE4" w14:textId="3FAAB1BA" w:rsidR="0071601A" w:rsidRPr="00F4081D" w:rsidRDefault="0071601A" w:rsidP="007D6D83">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8D5DFD" w:rsidRPr="00F4081D">
        <w:rPr>
          <w:rFonts w:ascii="Sakkal Majalla" w:hAnsi="Sakkal Majalla" w:cs="Sakkal Majalla"/>
          <w:sz w:val="40"/>
          <w:szCs w:val="40"/>
          <w:rtl/>
        </w:rPr>
        <w:t>التأكيد</w:t>
      </w:r>
      <w:r w:rsidRPr="00F4081D">
        <w:rPr>
          <w:rFonts w:ascii="Sakkal Majalla" w:hAnsi="Sakkal Majalla" w:cs="Sakkal Majalla"/>
          <w:sz w:val="40"/>
          <w:szCs w:val="40"/>
          <w:rtl/>
        </w:rPr>
        <w:t xml:space="preserve"> على ضرورة إنشاء منطقة خالية من الأسلحة النووية وأسلحة الدمار الشامل في الشرق الأوسط وفقا للمرجعيات المتفق عليها</w:t>
      </w:r>
      <w:r w:rsidR="00B15BCE" w:rsidRPr="00F4081D">
        <w:rPr>
          <w:rFonts w:ascii="Sakkal Majalla" w:hAnsi="Sakkal Majalla" w:cs="Sakkal Majalla"/>
          <w:sz w:val="40"/>
          <w:szCs w:val="40"/>
          <w:rtl/>
        </w:rPr>
        <w:t>،</w:t>
      </w:r>
      <w:r w:rsidR="003C353E" w:rsidRPr="00F4081D">
        <w:rPr>
          <w:rFonts w:ascii="Sakkal Majalla" w:hAnsi="Sakkal Majalla" w:cs="Sakkal Majalla"/>
          <w:sz w:val="40"/>
          <w:szCs w:val="40"/>
          <w:rtl/>
        </w:rPr>
        <w:t xml:space="preserve"> ودعوة جميع الأطراف المعنية إلى الانضمام </w:t>
      </w:r>
      <w:r w:rsidR="007D6D83" w:rsidRPr="00F4081D">
        <w:rPr>
          <w:rFonts w:ascii="Sakkal Majalla" w:hAnsi="Sakkal Majalla" w:cs="Sakkal Majalla"/>
          <w:sz w:val="40"/>
          <w:szCs w:val="40"/>
          <w:rtl/>
        </w:rPr>
        <w:t>وتنفيذ</w:t>
      </w:r>
      <w:r w:rsidR="003C353E" w:rsidRPr="00F4081D">
        <w:rPr>
          <w:rFonts w:ascii="Sakkal Majalla" w:hAnsi="Sakkal Majalla" w:cs="Sakkal Majalla"/>
          <w:sz w:val="40"/>
          <w:szCs w:val="40"/>
          <w:rtl/>
        </w:rPr>
        <w:t xml:space="preserve"> </w:t>
      </w:r>
      <w:r w:rsidR="00B15BCE" w:rsidRPr="00F4081D">
        <w:rPr>
          <w:rFonts w:ascii="Sakkal Majalla" w:hAnsi="Sakkal Majalla" w:cs="Sakkal Majalla"/>
          <w:sz w:val="40"/>
          <w:szCs w:val="40"/>
          <w:rtl/>
        </w:rPr>
        <w:t>معاهدة عدم انتشار الأسلحة النووية التي تظل حجر الأساس للنظام الدولي لمنع انتشار</w:t>
      </w:r>
      <w:r w:rsidR="003C353E" w:rsidRPr="00F4081D">
        <w:rPr>
          <w:rFonts w:ascii="Sakkal Majalla" w:hAnsi="Sakkal Majalla" w:cs="Sakkal Majalla"/>
          <w:sz w:val="40"/>
          <w:szCs w:val="40"/>
          <w:rtl/>
        </w:rPr>
        <w:t xml:space="preserve"> هذه الأسلحة. </w:t>
      </w:r>
      <w:r w:rsidR="00B15BCE" w:rsidRPr="00F4081D">
        <w:rPr>
          <w:rFonts w:ascii="Sakkal Majalla" w:hAnsi="Sakkal Majalla" w:cs="Sakkal Majalla"/>
          <w:sz w:val="40"/>
          <w:szCs w:val="40"/>
          <w:rtl/>
        </w:rPr>
        <w:t xml:space="preserve"> </w:t>
      </w:r>
    </w:p>
    <w:p w14:paraId="2128BC9E" w14:textId="2476B07C" w:rsidR="00174B42" w:rsidRDefault="00174B42" w:rsidP="003C353E">
      <w:pPr>
        <w:autoSpaceDE w:val="0"/>
        <w:autoSpaceDN w:val="0"/>
        <w:bidi/>
        <w:adjustRightInd w:val="0"/>
        <w:spacing w:after="0" w:line="240" w:lineRule="auto"/>
        <w:jc w:val="both"/>
        <w:rPr>
          <w:rFonts w:ascii="Sakkal Majalla" w:hAnsi="Sakkal Majalla" w:cs="Sakkal Majalla"/>
          <w:b/>
          <w:bCs/>
          <w:sz w:val="40"/>
          <w:szCs w:val="40"/>
          <w:rtl/>
        </w:rPr>
      </w:pPr>
    </w:p>
    <w:p w14:paraId="785D4808" w14:textId="2DA14395" w:rsidR="00721515"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EAA7B88" w14:textId="0D51C010" w:rsidR="00721515"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441ED5F" w14:textId="77777777" w:rsidR="00721515" w:rsidRPr="00F4081D" w:rsidRDefault="00721515" w:rsidP="00721515">
      <w:pPr>
        <w:autoSpaceDE w:val="0"/>
        <w:autoSpaceDN w:val="0"/>
        <w:bidi/>
        <w:adjustRightInd w:val="0"/>
        <w:spacing w:after="0" w:line="240" w:lineRule="auto"/>
        <w:jc w:val="both"/>
        <w:rPr>
          <w:rFonts w:ascii="Sakkal Majalla" w:hAnsi="Sakkal Majalla" w:cs="Sakkal Majalla"/>
          <w:b/>
          <w:bCs/>
          <w:sz w:val="40"/>
          <w:szCs w:val="40"/>
          <w:rtl/>
        </w:rPr>
      </w:pPr>
    </w:p>
    <w:p w14:paraId="12A0CCDE" w14:textId="0A956AA4" w:rsidR="00C72B44" w:rsidRPr="00F4081D" w:rsidRDefault="00C72B44" w:rsidP="00174B42">
      <w:pPr>
        <w:autoSpaceDE w:val="0"/>
        <w:autoSpaceDN w:val="0"/>
        <w:bidi/>
        <w:adjustRightInd w:val="0"/>
        <w:spacing w:after="0" w:line="240" w:lineRule="auto"/>
        <w:jc w:val="both"/>
        <w:rPr>
          <w:rFonts w:ascii="Sakkal Majalla" w:hAnsi="Sakkal Majalla" w:cs="Sakkal Majalla"/>
          <w:b/>
          <w:bCs/>
          <w:sz w:val="40"/>
          <w:szCs w:val="40"/>
        </w:rPr>
      </w:pPr>
      <w:r w:rsidRPr="00F4081D">
        <w:rPr>
          <w:rFonts w:ascii="Sakkal Majalla" w:hAnsi="Sakkal Majalla" w:cs="Sakkal Majalla"/>
          <w:b/>
          <w:bCs/>
          <w:sz w:val="40"/>
          <w:szCs w:val="40"/>
          <w:rtl/>
        </w:rPr>
        <w:lastRenderedPageBreak/>
        <w:t xml:space="preserve">ثالثا: فيما يخص </w:t>
      </w:r>
      <w:r w:rsidR="003C353E" w:rsidRPr="00F4081D">
        <w:rPr>
          <w:rFonts w:ascii="Sakkal Majalla" w:hAnsi="Sakkal Majalla" w:cs="Sakkal Majalla"/>
          <w:b/>
          <w:bCs/>
          <w:sz w:val="40"/>
          <w:szCs w:val="40"/>
          <w:rtl/>
        </w:rPr>
        <w:t>تعزيز وعصرنة</w:t>
      </w:r>
      <w:r w:rsidRPr="00F4081D">
        <w:rPr>
          <w:rFonts w:ascii="Sakkal Majalla" w:hAnsi="Sakkal Majalla" w:cs="Sakkal Majalla"/>
          <w:b/>
          <w:bCs/>
          <w:sz w:val="40"/>
          <w:szCs w:val="40"/>
          <w:rtl/>
        </w:rPr>
        <w:t xml:space="preserve"> العمل العربي المشترك.</w:t>
      </w:r>
    </w:p>
    <w:p w14:paraId="3DE01240" w14:textId="77777777" w:rsidR="00C72B44" w:rsidRPr="00F4081D" w:rsidRDefault="00C72B44" w:rsidP="005F6757">
      <w:pPr>
        <w:autoSpaceDE w:val="0"/>
        <w:autoSpaceDN w:val="0"/>
        <w:bidi/>
        <w:adjustRightInd w:val="0"/>
        <w:spacing w:after="0" w:line="240" w:lineRule="auto"/>
        <w:jc w:val="both"/>
        <w:rPr>
          <w:rFonts w:ascii="Sakkal Majalla" w:hAnsi="Sakkal Majalla" w:cs="Sakkal Majalla"/>
          <w:sz w:val="40"/>
          <w:szCs w:val="40"/>
        </w:rPr>
      </w:pPr>
    </w:p>
    <w:p w14:paraId="58290487" w14:textId="009752AF" w:rsidR="00C72B44" w:rsidRPr="00F4081D" w:rsidRDefault="008503E5" w:rsidP="003C353E">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الالتزام بالمضي قدما في مسار </w:t>
      </w:r>
      <w:r w:rsidR="003C353E" w:rsidRPr="00F4081D">
        <w:rPr>
          <w:rFonts w:ascii="Sakkal Majalla" w:hAnsi="Sakkal Majalla" w:cs="Sakkal Majalla"/>
          <w:sz w:val="40"/>
          <w:szCs w:val="40"/>
          <w:rtl/>
        </w:rPr>
        <w:t>تعزيز وعصرنة</w:t>
      </w:r>
      <w:r w:rsidR="00C72B44" w:rsidRPr="00F4081D">
        <w:rPr>
          <w:rFonts w:ascii="Sakkal Majalla" w:hAnsi="Sakkal Majalla" w:cs="Sakkal Majalla"/>
          <w:sz w:val="40"/>
          <w:szCs w:val="40"/>
          <w:rtl/>
        </w:rPr>
        <w:t xml:space="preserve"> العمل العربي المشترك والرقي به إلى مستوى تطلعات وطموحات الشعوب العربية، وفق نهج جديد </w:t>
      </w:r>
      <w:r w:rsidR="00795B8F" w:rsidRPr="00F4081D">
        <w:rPr>
          <w:rFonts w:ascii="Sakkal Majalla" w:hAnsi="Sakkal Majalla" w:cs="Sakkal Majalla"/>
          <w:sz w:val="40"/>
          <w:szCs w:val="40"/>
          <w:rtl/>
        </w:rPr>
        <w:t xml:space="preserve">يؤازر </w:t>
      </w:r>
      <w:r w:rsidR="00C72B44" w:rsidRPr="00F4081D">
        <w:rPr>
          <w:rFonts w:ascii="Sakkal Majalla" w:hAnsi="Sakkal Majalla" w:cs="Sakkal Majalla"/>
          <w:sz w:val="40"/>
          <w:szCs w:val="40"/>
          <w:rtl/>
        </w:rPr>
        <w:t>الأطر التقليدية ليضع في صلب أولوياته هموم وانشغالات المواطن العربي.</w:t>
      </w:r>
    </w:p>
    <w:p w14:paraId="5F32CB28" w14:textId="2C4B6427" w:rsidR="00C72B44" w:rsidRPr="00F4081D" w:rsidRDefault="008503E5" w:rsidP="005F6757">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تثمين المقترحات البناءة التي تقدم بها سيادة رئيس الجمهورية الجزائرية الديمقراطية الشعبية، السيد عبد المجيد تبون، والرامية إلى </w:t>
      </w:r>
      <w:r w:rsidR="00D377FF" w:rsidRPr="00F4081D">
        <w:rPr>
          <w:rFonts w:ascii="Sakkal Majalla" w:hAnsi="Sakkal Majalla" w:cs="Sakkal Majalla"/>
          <w:sz w:val="40"/>
          <w:szCs w:val="40"/>
          <w:rtl/>
        </w:rPr>
        <w:t>تفعيل دور جامعة الدول العربية في الوقاية من النزاعات وحلها و</w:t>
      </w:r>
      <w:r w:rsidR="00C72B44" w:rsidRPr="00F4081D">
        <w:rPr>
          <w:rFonts w:ascii="Sakkal Majalla" w:hAnsi="Sakkal Majalla" w:cs="Sakkal Majalla"/>
          <w:sz w:val="40"/>
          <w:szCs w:val="40"/>
          <w:rtl/>
        </w:rPr>
        <w:t xml:space="preserve">تكريس البعد الشعبي </w:t>
      </w:r>
      <w:r w:rsidR="00D80A18" w:rsidRPr="00F4081D">
        <w:rPr>
          <w:rFonts w:ascii="Sakkal Majalla" w:hAnsi="Sakkal Majalla" w:cs="Sakkal Majalla"/>
          <w:sz w:val="40"/>
          <w:szCs w:val="40"/>
          <w:rtl/>
        </w:rPr>
        <w:t>و</w:t>
      </w:r>
      <w:r w:rsidR="00C72B44" w:rsidRPr="00F4081D">
        <w:rPr>
          <w:rFonts w:ascii="Sakkal Majalla" w:hAnsi="Sakkal Majalla" w:cs="Sakkal Majalla"/>
          <w:sz w:val="40"/>
          <w:szCs w:val="40"/>
          <w:rtl/>
        </w:rPr>
        <w:t xml:space="preserve">تعزيز مكانة الشباب والابتكار في العمل العربي المشترك. </w:t>
      </w:r>
    </w:p>
    <w:p w14:paraId="70598DF7" w14:textId="5F4C099B" w:rsidR="00C72B44" w:rsidRPr="00F4081D" w:rsidRDefault="008503E5" w:rsidP="003B312B">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التأكيد على ضرورة إطلاق حركية تفاعلية بين المؤسسات العربية الرسمية وفعاليات المجتمع المدني بجميع أطيافه وقواه الحية، من خلال خلق فضاءات لتبادل الأفكار والنقاش المثمر والحوار البناء بهدف توحيد الجهود لرفع التحديات </w:t>
      </w:r>
      <w:r w:rsidR="003B312B" w:rsidRPr="00F4081D">
        <w:rPr>
          <w:rFonts w:ascii="Sakkal Majalla" w:hAnsi="Sakkal Majalla" w:cs="Sakkal Majalla"/>
          <w:sz w:val="40"/>
          <w:szCs w:val="40"/>
          <w:rtl/>
        </w:rPr>
        <w:t>المطروحة</w:t>
      </w:r>
      <w:r w:rsidR="00C72B44" w:rsidRPr="00F4081D">
        <w:rPr>
          <w:rFonts w:ascii="Sakkal Majalla" w:hAnsi="Sakkal Majalla" w:cs="Sakkal Majalla"/>
          <w:sz w:val="40"/>
          <w:szCs w:val="40"/>
          <w:rtl/>
        </w:rPr>
        <w:t xml:space="preserve"> بمشاركة الجميع. </w:t>
      </w:r>
    </w:p>
    <w:p w14:paraId="6EFFD0F3" w14:textId="76337A07" w:rsidR="00C72B44" w:rsidRPr="00F4081D" w:rsidRDefault="008503E5" w:rsidP="005F6757">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الالتزام بمضاعفة الجهود لتجسيد مشروع التكامل الاقتصادي العربي وفق رؤية شاملة تكفل الاستغلال الأمثل لمقومات الاقتصادات العربية وللفرص الثمينة التي تتيحها، بهدف التفعيل الكامل لمنطقة التجارة الحرة العربية الكبرى تمهيدا لإقامة الاتحاد الجمركي العربي.</w:t>
      </w:r>
    </w:p>
    <w:p w14:paraId="05643092" w14:textId="189604BA" w:rsidR="00C72B44" w:rsidRPr="00F4081D" w:rsidRDefault="00E37460" w:rsidP="003A3BB1">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C72B44" w:rsidRPr="00F4081D">
        <w:rPr>
          <w:rFonts w:ascii="Sakkal Majalla" w:hAnsi="Sakkal Majalla" w:cs="Sakkal Majalla"/>
          <w:sz w:val="40"/>
          <w:szCs w:val="40"/>
          <w:rtl/>
        </w:rPr>
        <w:t xml:space="preserve">التأكيد على أهمية تظافر الجهود من أجل تعزيز القدرات العربية الجماعية في مجال الاستجابة للتحديات </w:t>
      </w:r>
      <w:r w:rsidRPr="00F4081D">
        <w:rPr>
          <w:rFonts w:ascii="Sakkal Majalla" w:hAnsi="Sakkal Majalla" w:cs="Sakkal Majalla"/>
          <w:sz w:val="40"/>
          <w:szCs w:val="40"/>
          <w:rtl/>
        </w:rPr>
        <w:t>المطروحة على</w:t>
      </w:r>
      <w:r w:rsidR="00C72B44" w:rsidRPr="00F4081D">
        <w:rPr>
          <w:rFonts w:ascii="Sakkal Majalla" w:hAnsi="Sakkal Majalla" w:cs="Sakkal Majalla"/>
          <w:sz w:val="40"/>
          <w:szCs w:val="40"/>
          <w:rtl/>
        </w:rPr>
        <w:t xml:space="preserve"> الأمن الغذائي والصحي </w:t>
      </w:r>
      <w:proofErr w:type="spellStart"/>
      <w:r w:rsidR="00C72B44" w:rsidRPr="00F4081D">
        <w:rPr>
          <w:rFonts w:ascii="Sakkal Majalla" w:hAnsi="Sakkal Majalla" w:cs="Sakkal Majalla"/>
          <w:sz w:val="40"/>
          <w:szCs w:val="40"/>
          <w:rtl/>
        </w:rPr>
        <w:t>والطاقوي</w:t>
      </w:r>
      <w:proofErr w:type="spellEnd"/>
      <w:r w:rsidR="00C72B44" w:rsidRPr="00F4081D">
        <w:rPr>
          <w:rFonts w:ascii="Sakkal Majalla" w:hAnsi="Sakkal Majalla" w:cs="Sakkal Majalla"/>
          <w:sz w:val="40"/>
          <w:szCs w:val="40"/>
          <w:rtl/>
        </w:rPr>
        <w:t xml:space="preserve"> ومواجهة التغيرات المناخية، مع التنويه بضرورة تطوير آليات التعاون لمأسسة العمل العربي في هذه المجالات.</w:t>
      </w:r>
    </w:p>
    <w:p w14:paraId="6FA7FA8C" w14:textId="77777777" w:rsidR="00C07566" w:rsidRPr="00F4081D" w:rsidRDefault="00C07566" w:rsidP="003A3BB1">
      <w:pPr>
        <w:bidi/>
        <w:spacing w:after="200" w:line="240" w:lineRule="auto"/>
        <w:jc w:val="both"/>
        <w:rPr>
          <w:rFonts w:ascii="Sakkal Majalla" w:hAnsi="Sakkal Majalla" w:cs="Sakkal Majalla"/>
          <w:b/>
          <w:bCs/>
          <w:sz w:val="40"/>
          <w:szCs w:val="40"/>
          <w:rtl/>
        </w:rPr>
      </w:pPr>
      <w:r w:rsidRPr="00F4081D">
        <w:rPr>
          <w:rFonts w:ascii="Sakkal Majalla" w:hAnsi="Sakkal Majalla" w:cs="Sakkal Majalla"/>
          <w:b/>
          <w:bCs/>
          <w:sz w:val="40"/>
          <w:szCs w:val="40"/>
          <w:rtl/>
        </w:rPr>
        <w:lastRenderedPageBreak/>
        <w:t xml:space="preserve">رابعا: فيما يخص العلاقات مع دول الجوار والشراكات. </w:t>
      </w:r>
    </w:p>
    <w:p w14:paraId="1A43BED4" w14:textId="3708A319" w:rsidR="00C07566" w:rsidRPr="00F4081D" w:rsidRDefault="00C07566" w:rsidP="003A3BB1">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التأكيد على ضرورة بناء علاقات سليمة ومتوازنة بين المجموعة العربية </w:t>
      </w:r>
      <w:r w:rsidR="0061091C" w:rsidRPr="00F4081D">
        <w:rPr>
          <w:rFonts w:ascii="Sakkal Majalla" w:hAnsi="Sakkal Majalla" w:cs="Sakkal Majalla"/>
          <w:sz w:val="40"/>
          <w:szCs w:val="40"/>
          <w:rtl/>
        </w:rPr>
        <w:t xml:space="preserve">والمجتمع الدولي، بما فيه </w:t>
      </w:r>
      <w:r w:rsidRPr="00F4081D">
        <w:rPr>
          <w:rFonts w:ascii="Sakkal Majalla" w:hAnsi="Sakkal Majalla" w:cs="Sakkal Majalla"/>
          <w:sz w:val="40"/>
          <w:szCs w:val="40"/>
          <w:rtl/>
        </w:rPr>
        <w:t>محيطها الإسلامي والافريقي</w:t>
      </w:r>
      <w:r w:rsidR="00C72B44" w:rsidRPr="00F4081D">
        <w:rPr>
          <w:rFonts w:ascii="Sakkal Majalla" w:hAnsi="Sakkal Majalla" w:cs="Sakkal Majalla"/>
          <w:sz w:val="40"/>
          <w:szCs w:val="40"/>
          <w:rtl/>
        </w:rPr>
        <w:t xml:space="preserve"> والأورو</w:t>
      </w:r>
      <w:r w:rsidR="00705A81" w:rsidRPr="00F4081D">
        <w:rPr>
          <w:rFonts w:ascii="Sakkal Majalla" w:hAnsi="Sakkal Majalla" w:cs="Sakkal Majalla"/>
          <w:sz w:val="40"/>
          <w:szCs w:val="40"/>
          <w:rtl/>
        </w:rPr>
        <w:t>-</w:t>
      </w:r>
      <w:r w:rsidR="00C72B44" w:rsidRPr="00F4081D">
        <w:rPr>
          <w:rFonts w:ascii="Sakkal Majalla" w:hAnsi="Sakkal Majalla" w:cs="Sakkal Majalla"/>
          <w:sz w:val="40"/>
          <w:szCs w:val="40"/>
          <w:rtl/>
        </w:rPr>
        <w:t>متوسطي،</w:t>
      </w:r>
      <w:r w:rsidRPr="00F4081D">
        <w:rPr>
          <w:rFonts w:ascii="Sakkal Majalla" w:hAnsi="Sakkal Majalla" w:cs="Sakkal Majalla"/>
          <w:sz w:val="40"/>
          <w:szCs w:val="40"/>
          <w:rtl/>
        </w:rPr>
        <w:t xml:space="preserve"> على </w:t>
      </w:r>
      <w:r w:rsidR="00C020E4" w:rsidRPr="00F4081D">
        <w:rPr>
          <w:rFonts w:ascii="Sakkal Majalla" w:hAnsi="Sakkal Majalla" w:cs="Sakkal Majalla"/>
          <w:sz w:val="40"/>
          <w:szCs w:val="40"/>
          <w:rtl/>
        </w:rPr>
        <w:t xml:space="preserve">أسس </w:t>
      </w:r>
      <w:r w:rsidRPr="00F4081D">
        <w:rPr>
          <w:rFonts w:ascii="Sakkal Majalla" w:hAnsi="Sakkal Majalla" w:cs="Sakkal Majalla"/>
          <w:sz w:val="40"/>
          <w:szCs w:val="40"/>
          <w:rtl/>
        </w:rPr>
        <w:t xml:space="preserve">احترام قواعد حسن الجوار </w:t>
      </w:r>
      <w:r w:rsidR="00477612" w:rsidRPr="00F4081D">
        <w:rPr>
          <w:rFonts w:ascii="Sakkal Majalla" w:hAnsi="Sakkal Majalla" w:cs="Sakkal Majalla"/>
          <w:sz w:val="40"/>
          <w:szCs w:val="40"/>
          <w:rtl/>
        </w:rPr>
        <w:t xml:space="preserve">والثقة </w:t>
      </w:r>
      <w:r w:rsidRPr="00F4081D">
        <w:rPr>
          <w:rFonts w:ascii="Sakkal Majalla" w:hAnsi="Sakkal Majalla" w:cs="Sakkal Majalla"/>
          <w:sz w:val="40"/>
          <w:szCs w:val="40"/>
          <w:rtl/>
        </w:rPr>
        <w:t xml:space="preserve">والتعاون المثمر والالتزام المتبادل بالمبادئ المكرسة في ميثاق الأمم المتحدة وعلى رأسها احترام سيادة الدول وعدم التدخل في شؤونها الداخلية. </w:t>
      </w:r>
    </w:p>
    <w:p w14:paraId="3934EF2D" w14:textId="08CB6F80" w:rsidR="00174B42" w:rsidRPr="00F4081D" w:rsidRDefault="00C07566" w:rsidP="001E55E6">
      <w:pPr>
        <w:bidi/>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التأكيد على أهمية منتديات التعاون والشراكة التي تجمع جامعة الدول العربية بمختلف الشركاء الدوليين والإقليميين باعتبارها فضاءات هامة للتشاور السياسي ومد جسور التواصل وبناء شراكات متوازنة قائمة على الاحترام والنفع المتبادلين.</w:t>
      </w:r>
    </w:p>
    <w:p w14:paraId="09B86588" w14:textId="77777777" w:rsidR="009234B7" w:rsidRPr="00F4081D" w:rsidRDefault="009234B7" w:rsidP="003A3BB1">
      <w:pPr>
        <w:autoSpaceDE w:val="0"/>
        <w:autoSpaceDN w:val="0"/>
        <w:bidi/>
        <w:adjustRightInd w:val="0"/>
        <w:spacing w:after="200" w:line="240" w:lineRule="auto"/>
        <w:jc w:val="both"/>
        <w:rPr>
          <w:rFonts w:ascii="Sakkal Majalla" w:hAnsi="Sakkal Majalla" w:cs="Sakkal Majalla"/>
          <w:b/>
          <w:bCs/>
          <w:sz w:val="40"/>
          <w:szCs w:val="40"/>
        </w:rPr>
      </w:pPr>
      <w:r w:rsidRPr="00F4081D">
        <w:rPr>
          <w:rFonts w:ascii="Sakkal Majalla" w:hAnsi="Sakkal Majalla" w:cs="Sakkal Majalla"/>
          <w:b/>
          <w:bCs/>
          <w:sz w:val="40"/>
          <w:szCs w:val="40"/>
          <w:rtl/>
        </w:rPr>
        <w:t>خامسا: فيما يخص الأوضاع الدولية.</w:t>
      </w:r>
    </w:p>
    <w:p w14:paraId="7E1BC56D" w14:textId="459D9038" w:rsidR="009234B7" w:rsidRPr="00F4081D" w:rsidRDefault="003A3BB1" w:rsidP="003C353E">
      <w:pPr>
        <w:bidi/>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 xml:space="preserve">التأكيد على أن التوترات المتصاعدة على الساحة الدولية تسلط الضوء أكثر من أي وقت مضى على الاختلالات الهيكلية </w:t>
      </w:r>
      <w:r w:rsidRPr="00F4081D">
        <w:rPr>
          <w:rFonts w:ascii="Sakkal Majalla" w:hAnsi="Sakkal Majalla" w:cs="Sakkal Majalla"/>
          <w:sz w:val="40"/>
          <w:szCs w:val="40"/>
          <w:rtl/>
        </w:rPr>
        <w:t>في</w:t>
      </w:r>
      <w:r w:rsidR="009234B7" w:rsidRPr="00F4081D">
        <w:rPr>
          <w:rFonts w:ascii="Sakkal Majalla" w:hAnsi="Sakkal Majalla" w:cs="Sakkal Majalla"/>
          <w:sz w:val="40"/>
          <w:szCs w:val="40"/>
          <w:rtl/>
        </w:rPr>
        <w:t xml:space="preserve"> آليات الحوكمة العالمية وعلى الحاجة الملحة لمعالجتها ضمن مقاربة تكفل التكافؤ والم</w:t>
      </w:r>
      <w:r w:rsidR="003C353E" w:rsidRPr="00F4081D">
        <w:rPr>
          <w:rFonts w:ascii="Sakkal Majalla" w:hAnsi="Sakkal Majalla" w:cs="Sakkal Majalla"/>
          <w:sz w:val="40"/>
          <w:szCs w:val="40"/>
          <w:rtl/>
        </w:rPr>
        <w:t xml:space="preserve">ساواة بين جميع الدول وتضع حدا لتهميش </w:t>
      </w:r>
      <w:r w:rsidR="009234B7" w:rsidRPr="00F4081D">
        <w:rPr>
          <w:rFonts w:ascii="Sakkal Majalla" w:hAnsi="Sakkal Majalla" w:cs="Sakkal Majalla"/>
          <w:sz w:val="40"/>
          <w:szCs w:val="40"/>
          <w:rtl/>
        </w:rPr>
        <w:t>الدول النامية.</w:t>
      </w:r>
    </w:p>
    <w:p w14:paraId="4DDB78B8" w14:textId="1184B1E1" w:rsidR="009234B7" w:rsidRPr="00F4081D" w:rsidRDefault="003A3BB1" w:rsidP="003C353E">
      <w:p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 xml:space="preserve">التأكيد على ضرورة مشاركة الدول العربية في </w:t>
      </w:r>
      <w:r w:rsidRPr="00F4081D">
        <w:rPr>
          <w:rFonts w:ascii="Sakkal Majalla" w:hAnsi="Sakkal Majalla" w:cs="Sakkal Majalla"/>
          <w:sz w:val="40"/>
          <w:szCs w:val="40"/>
          <w:rtl/>
        </w:rPr>
        <w:t xml:space="preserve">صياغة </w:t>
      </w:r>
      <w:r w:rsidR="009234B7" w:rsidRPr="00F4081D">
        <w:rPr>
          <w:rFonts w:ascii="Sakkal Majalla" w:hAnsi="Sakkal Majalla" w:cs="Sakkal Majalla"/>
          <w:sz w:val="40"/>
          <w:szCs w:val="40"/>
          <w:rtl/>
        </w:rPr>
        <w:t xml:space="preserve">معالم المنظومة الدولية الجديدة لعالم ما بعد وباء كورونا والحرب في أوكرانيا، كمجموعة منسجمة وموحدة وكطرف فاعل لا تعوزه الإرادة والإمكانيات </w:t>
      </w:r>
      <w:r w:rsidR="003C353E" w:rsidRPr="00F4081D">
        <w:rPr>
          <w:rFonts w:ascii="Sakkal Majalla" w:hAnsi="Sakkal Majalla" w:cs="Sakkal Majalla"/>
          <w:sz w:val="40"/>
          <w:szCs w:val="40"/>
          <w:rtl/>
        </w:rPr>
        <w:t xml:space="preserve">والكفاءات </w:t>
      </w:r>
      <w:r w:rsidR="009234B7" w:rsidRPr="00F4081D">
        <w:rPr>
          <w:rFonts w:ascii="Sakkal Majalla" w:hAnsi="Sakkal Majalla" w:cs="Sakkal Majalla"/>
          <w:sz w:val="40"/>
          <w:szCs w:val="40"/>
          <w:rtl/>
        </w:rPr>
        <w:t xml:space="preserve">لتقديم مساهمة فعلية وإيجابية </w:t>
      </w:r>
      <w:r w:rsidR="003C353E" w:rsidRPr="00F4081D">
        <w:rPr>
          <w:rFonts w:ascii="Sakkal Majalla" w:hAnsi="Sakkal Majalla" w:cs="Sakkal Majalla"/>
          <w:sz w:val="40"/>
          <w:szCs w:val="40"/>
          <w:rtl/>
        </w:rPr>
        <w:t>في هذا المجال</w:t>
      </w:r>
      <w:r w:rsidR="009234B7" w:rsidRPr="00F4081D">
        <w:rPr>
          <w:rFonts w:ascii="Sakkal Majalla" w:hAnsi="Sakkal Majalla" w:cs="Sakkal Majalla"/>
          <w:sz w:val="40"/>
          <w:szCs w:val="40"/>
          <w:rtl/>
        </w:rPr>
        <w:t xml:space="preserve">. </w:t>
      </w:r>
    </w:p>
    <w:p w14:paraId="280FB309" w14:textId="776B8F16" w:rsidR="009234B7" w:rsidRPr="00F4081D" w:rsidRDefault="003A3BB1" w:rsidP="00C020E4">
      <w:p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 xml:space="preserve">الالتزام بمبادئ عدم الانحياز وبالموقف العربي المشترك من الحرب في أوكرانيا </w:t>
      </w:r>
      <w:r w:rsidR="008D5DFD" w:rsidRPr="00F4081D">
        <w:rPr>
          <w:rFonts w:ascii="Sakkal Majalla" w:hAnsi="Sakkal Majalla" w:cs="Sakkal Majalla"/>
          <w:sz w:val="40"/>
          <w:szCs w:val="40"/>
          <w:rtl/>
        </w:rPr>
        <w:t xml:space="preserve">الذي يقوم على نبذ استعمال القوة </w:t>
      </w:r>
      <w:r w:rsidR="009234B7" w:rsidRPr="00F4081D">
        <w:rPr>
          <w:rFonts w:ascii="Sakkal Majalla" w:hAnsi="Sakkal Majalla" w:cs="Sakkal Majalla"/>
          <w:sz w:val="40"/>
          <w:szCs w:val="40"/>
          <w:rtl/>
        </w:rPr>
        <w:t>والسعي لتفعيل خيار السلام عبر الانخراط الفعلي لمجموعة الاتصال الوزارية العربية</w:t>
      </w:r>
      <w:r w:rsidR="007D6D83" w:rsidRPr="00F4081D">
        <w:rPr>
          <w:rFonts w:ascii="Sakkal Majalla" w:hAnsi="Sakkal Majalla" w:cs="Sakkal Majalla"/>
          <w:sz w:val="40"/>
          <w:szCs w:val="40"/>
          <w:rtl/>
        </w:rPr>
        <w:t xml:space="preserve"> (</w:t>
      </w:r>
      <w:r w:rsidR="00A15A2E" w:rsidRPr="00F4081D">
        <w:rPr>
          <w:rFonts w:ascii="Sakkal Majalla" w:hAnsi="Sakkal Majalla" w:cs="Sakkal Majalla"/>
          <w:sz w:val="40"/>
          <w:szCs w:val="40"/>
          <w:rtl/>
        </w:rPr>
        <w:t>التي تضم</w:t>
      </w:r>
      <w:r w:rsidR="007D6D83" w:rsidRPr="00F4081D">
        <w:rPr>
          <w:rFonts w:ascii="Sakkal Majalla" w:hAnsi="Sakkal Majalla" w:cs="Sakkal Majalla"/>
          <w:sz w:val="40"/>
          <w:szCs w:val="40"/>
          <w:rtl/>
        </w:rPr>
        <w:t xml:space="preserve"> الجزائر</w:t>
      </w:r>
      <w:r w:rsidR="00174B42" w:rsidRPr="00F4081D">
        <w:rPr>
          <w:rFonts w:ascii="Sakkal Majalla" w:hAnsi="Sakkal Majalla" w:cs="Sakkal Majalla"/>
          <w:sz w:val="40"/>
          <w:szCs w:val="40"/>
          <w:rtl/>
        </w:rPr>
        <w:t>، مصر</w:t>
      </w:r>
      <w:r w:rsidR="007D6D83" w:rsidRPr="00F4081D">
        <w:rPr>
          <w:rFonts w:ascii="Sakkal Majalla" w:hAnsi="Sakkal Majalla" w:cs="Sakkal Majalla"/>
          <w:sz w:val="40"/>
          <w:szCs w:val="40"/>
          <w:rtl/>
        </w:rPr>
        <w:t>، الأردن، الإمارات العربية المتحدة، العراق والسودان والأمين العام لجامعة الدول العربية)</w:t>
      </w:r>
      <w:r w:rsidR="009234B7" w:rsidRPr="00F4081D">
        <w:rPr>
          <w:rFonts w:ascii="Sakkal Majalla" w:hAnsi="Sakkal Majalla" w:cs="Sakkal Majalla"/>
          <w:sz w:val="40"/>
          <w:szCs w:val="40"/>
          <w:rtl/>
        </w:rPr>
        <w:t xml:space="preserve"> في الجهود الدولية </w:t>
      </w:r>
      <w:r w:rsidR="009234B7" w:rsidRPr="00F4081D">
        <w:rPr>
          <w:rFonts w:ascii="Sakkal Majalla" w:hAnsi="Sakkal Majalla" w:cs="Sakkal Majalla"/>
          <w:sz w:val="40"/>
          <w:szCs w:val="40"/>
          <w:rtl/>
        </w:rPr>
        <w:lastRenderedPageBreak/>
        <w:t xml:space="preserve">الرامية لبلورة حل سياسي </w:t>
      </w:r>
      <w:r w:rsidRPr="00F4081D">
        <w:rPr>
          <w:rFonts w:ascii="Sakkal Majalla" w:hAnsi="Sakkal Majalla" w:cs="Sakkal Majalla"/>
          <w:sz w:val="40"/>
          <w:szCs w:val="40"/>
          <w:rtl/>
        </w:rPr>
        <w:t xml:space="preserve">للأزمة </w:t>
      </w:r>
      <w:r w:rsidR="009234B7" w:rsidRPr="00F4081D">
        <w:rPr>
          <w:rFonts w:ascii="Sakkal Majalla" w:hAnsi="Sakkal Majalla" w:cs="Sakkal Majalla"/>
          <w:sz w:val="40"/>
          <w:szCs w:val="40"/>
          <w:rtl/>
        </w:rPr>
        <w:t>يتوافق مع مبادئ ميثاق الأمم المتحدة ويراعي الشواغل الأمنية للأطراف المعني</w:t>
      </w:r>
      <w:r w:rsidR="00C020E4" w:rsidRPr="00F4081D">
        <w:rPr>
          <w:rFonts w:ascii="Sakkal Majalla" w:hAnsi="Sakkal Majalla" w:cs="Sakkal Majalla"/>
          <w:sz w:val="40"/>
          <w:szCs w:val="40"/>
          <w:rtl/>
        </w:rPr>
        <w:t xml:space="preserve">ة، مع رفض تسييس المنظمات الدولية. </w:t>
      </w:r>
      <w:r w:rsidR="003C353E" w:rsidRPr="00F4081D">
        <w:rPr>
          <w:rFonts w:ascii="Sakkal Majalla" w:hAnsi="Sakkal Majalla" w:cs="Sakkal Majalla"/>
          <w:sz w:val="40"/>
          <w:szCs w:val="40"/>
          <w:rtl/>
        </w:rPr>
        <w:t xml:space="preserve">والتنويه في هذا السياق بالمساعي التي </w:t>
      </w:r>
      <w:r w:rsidR="007D6D83" w:rsidRPr="00F4081D">
        <w:rPr>
          <w:rFonts w:ascii="Sakkal Majalla" w:hAnsi="Sakkal Majalla" w:cs="Sakkal Majalla"/>
          <w:sz w:val="40"/>
          <w:szCs w:val="40"/>
          <w:rtl/>
        </w:rPr>
        <w:t xml:space="preserve">قامت بها الدول العربية الأخرى مثل المملكة العربية السعودية. </w:t>
      </w:r>
    </w:p>
    <w:p w14:paraId="1FF8FBDE" w14:textId="379BC946" w:rsidR="009234B7" w:rsidRPr="00F4081D" w:rsidRDefault="003A3BB1" w:rsidP="003A3BB1">
      <w:p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 xml:space="preserve">تثمين السياسة المتوازنة التي انتهجها تحالف "أوبيك </w:t>
      </w:r>
      <w:r w:rsidR="00D377FF"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 من أجل ضمان استقرار الأسواق العالمية للطاقة واستدامة الاستثمارات في هذا القطاع الحساس ضمن مقاربة اقتصادية تضمن حماية مصالح الدول المنتجة والمستهلكة على حد سواء.</w:t>
      </w:r>
    </w:p>
    <w:p w14:paraId="01A8228A" w14:textId="29A5FFD4" w:rsidR="009234B7" w:rsidRPr="00F4081D" w:rsidRDefault="003A3BB1" w:rsidP="003A3BB1">
      <w:pPr>
        <w:autoSpaceDE w:val="0"/>
        <w:autoSpaceDN w:val="0"/>
        <w:bidi/>
        <w:adjustRightInd w:val="0"/>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9234B7" w:rsidRPr="00F4081D">
        <w:rPr>
          <w:rFonts w:ascii="Sakkal Majalla" w:hAnsi="Sakkal Majalla" w:cs="Sakkal Majalla"/>
          <w:sz w:val="40"/>
          <w:szCs w:val="40"/>
          <w:rtl/>
        </w:rPr>
        <w:t>التأكيد على ضرورة توحيد الجهود لمكافحة الإرهاب والتطرف بجميع أشكاله وتجفيف منابع تمويله والعمل على تعبئة المجتمع الدولي ضمن مقاربة متكاملة الأبعاد تقوم على الالتزام بقواعد القانون الدولي وقرارات الأمم المتحدة ذات الصلة، لا سيما فيما يتعلق بمطالبة الشركاء بعدم السماح باستخدام أراضيهم كملاذ أو منصة للتحريض أو لدعم أعمال إرهابية ضد دول أخرى.</w:t>
      </w:r>
    </w:p>
    <w:p w14:paraId="60542348" w14:textId="18C17176" w:rsidR="00113DF2" w:rsidRPr="00F4081D" w:rsidRDefault="00113DF2" w:rsidP="007D6D83">
      <w:pPr>
        <w:autoSpaceDE w:val="0"/>
        <w:autoSpaceDN w:val="0"/>
        <w:bidi/>
        <w:adjustRightInd w:val="0"/>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t xml:space="preserve">- </w:t>
      </w:r>
      <w:r w:rsidR="00D377FF" w:rsidRPr="00F4081D">
        <w:rPr>
          <w:rFonts w:ascii="Sakkal Majalla" w:hAnsi="Sakkal Majalla" w:cs="Sakkal Majalla"/>
          <w:sz w:val="40"/>
          <w:szCs w:val="40"/>
          <w:rtl/>
        </w:rPr>
        <w:t xml:space="preserve">الترحيب </w:t>
      </w:r>
      <w:r w:rsidR="00A775B7" w:rsidRPr="00F4081D">
        <w:rPr>
          <w:rFonts w:ascii="Sakkal Majalla" w:hAnsi="Sakkal Majalla" w:cs="Sakkal Majalla"/>
          <w:sz w:val="40"/>
          <w:szCs w:val="40"/>
          <w:rtl/>
        </w:rPr>
        <w:t>بالتحركات</w:t>
      </w:r>
      <w:r w:rsidR="00D377FF" w:rsidRPr="00F4081D">
        <w:rPr>
          <w:rFonts w:ascii="Sakkal Majalla" w:hAnsi="Sakkal Majalla" w:cs="Sakkal Majalla"/>
          <w:sz w:val="40"/>
          <w:szCs w:val="40"/>
          <w:rtl/>
        </w:rPr>
        <w:t xml:space="preserve"> والمبادرات الحميدة التي قامت وتقوم بها </w:t>
      </w:r>
      <w:r w:rsidR="00A775B7" w:rsidRPr="00F4081D">
        <w:rPr>
          <w:rFonts w:ascii="Sakkal Majalla" w:hAnsi="Sakkal Majalla" w:cs="Sakkal Majalla"/>
          <w:sz w:val="40"/>
          <w:szCs w:val="40"/>
          <w:rtl/>
        </w:rPr>
        <w:t xml:space="preserve">العديد من </w:t>
      </w:r>
      <w:r w:rsidR="00D377FF" w:rsidRPr="00F4081D">
        <w:rPr>
          <w:rFonts w:ascii="Sakkal Majalla" w:hAnsi="Sakkal Majalla" w:cs="Sakkal Majalla"/>
          <w:sz w:val="40"/>
          <w:szCs w:val="40"/>
          <w:rtl/>
        </w:rPr>
        <w:t xml:space="preserve">الدول العربية من أجل </w:t>
      </w:r>
      <w:r w:rsidR="00A775B7" w:rsidRPr="00F4081D">
        <w:rPr>
          <w:rFonts w:ascii="Sakkal Majalla" w:hAnsi="Sakkal Majalla" w:cs="Sakkal Majalla"/>
          <w:sz w:val="40"/>
          <w:szCs w:val="40"/>
          <w:rtl/>
        </w:rPr>
        <w:t>الحد من انتشار الاسلاموفوبيا و</w:t>
      </w:r>
      <w:r w:rsidR="00D377FF" w:rsidRPr="00F4081D">
        <w:rPr>
          <w:rFonts w:ascii="Sakkal Majalla" w:hAnsi="Sakkal Majalla" w:cs="Sakkal Majalla"/>
          <w:sz w:val="40"/>
          <w:szCs w:val="40"/>
          <w:rtl/>
        </w:rPr>
        <w:t>تخفيف حدة التو</w:t>
      </w:r>
      <w:r w:rsidR="009C2E94" w:rsidRPr="00F4081D">
        <w:rPr>
          <w:rFonts w:ascii="Sakkal Majalla" w:hAnsi="Sakkal Majalla" w:cs="Sakkal Majalla"/>
          <w:sz w:val="40"/>
          <w:szCs w:val="40"/>
          <w:rtl/>
        </w:rPr>
        <w:t>ت</w:t>
      </w:r>
      <w:r w:rsidR="00D377FF" w:rsidRPr="00F4081D">
        <w:rPr>
          <w:rFonts w:ascii="Sakkal Majalla" w:hAnsi="Sakkal Majalla" w:cs="Sakkal Majalla"/>
          <w:sz w:val="40"/>
          <w:szCs w:val="40"/>
          <w:rtl/>
        </w:rPr>
        <w:t xml:space="preserve">رات وترقية </w:t>
      </w:r>
      <w:r w:rsidRPr="00F4081D">
        <w:rPr>
          <w:rFonts w:ascii="Sakkal Majalla" w:hAnsi="Sakkal Majalla" w:cs="Sakkal Majalla"/>
          <w:sz w:val="40"/>
          <w:szCs w:val="40"/>
          <w:rtl/>
        </w:rPr>
        <w:t xml:space="preserve">قيم التسامح واحترام الآخر والحوار بين الأديان </w:t>
      </w:r>
      <w:r w:rsidR="00D377FF" w:rsidRPr="00F4081D">
        <w:rPr>
          <w:rFonts w:ascii="Sakkal Majalla" w:hAnsi="Sakkal Majalla" w:cs="Sakkal Majalla"/>
          <w:sz w:val="40"/>
          <w:szCs w:val="40"/>
          <w:rtl/>
        </w:rPr>
        <w:t xml:space="preserve">والثقافات والحضارات </w:t>
      </w:r>
      <w:r w:rsidRPr="00F4081D">
        <w:rPr>
          <w:rFonts w:ascii="Sakkal Majalla" w:hAnsi="Sakkal Majalla" w:cs="Sakkal Majalla"/>
          <w:sz w:val="40"/>
          <w:szCs w:val="40"/>
          <w:rtl/>
        </w:rPr>
        <w:t>و</w:t>
      </w:r>
      <w:r w:rsidR="007D6D83" w:rsidRPr="00F4081D">
        <w:rPr>
          <w:rFonts w:ascii="Sakkal Majalla" w:hAnsi="Sakkal Majalla" w:cs="Sakkal Majalla"/>
          <w:sz w:val="40"/>
          <w:szCs w:val="40"/>
          <w:rtl/>
        </w:rPr>
        <w:t xml:space="preserve">إعلاء قيم </w:t>
      </w:r>
      <w:r w:rsidRPr="00F4081D">
        <w:rPr>
          <w:rFonts w:ascii="Sakkal Majalla" w:hAnsi="Sakkal Majalla" w:cs="Sakkal Majalla"/>
          <w:sz w:val="40"/>
          <w:szCs w:val="40"/>
          <w:rtl/>
        </w:rPr>
        <w:t>العيش معا في سلام</w:t>
      </w:r>
      <w:r w:rsidR="007D6D83" w:rsidRPr="00F4081D">
        <w:rPr>
          <w:rFonts w:ascii="Sakkal Majalla" w:hAnsi="Sakkal Majalla" w:cs="Sakkal Majalla"/>
          <w:sz w:val="40"/>
          <w:szCs w:val="40"/>
          <w:rtl/>
        </w:rPr>
        <w:t xml:space="preserve"> التي كرستها الأمم المتحدة بمبادرة من الجزائر</w:t>
      </w:r>
      <w:r w:rsidRPr="00F4081D">
        <w:rPr>
          <w:rFonts w:ascii="Sakkal Majalla" w:hAnsi="Sakkal Majalla" w:cs="Sakkal Majalla"/>
          <w:sz w:val="40"/>
          <w:szCs w:val="40"/>
          <w:rtl/>
        </w:rPr>
        <w:t>.</w:t>
      </w:r>
      <w:r w:rsidR="00A775B7" w:rsidRPr="00F4081D">
        <w:rPr>
          <w:rFonts w:ascii="Sakkal Majalla" w:hAnsi="Sakkal Majalla" w:cs="Sakkal Majalla"/>
          <w:sz w:val="40"/>
          <w:szCs w:val="40"/>
          <w:rtl/>
        </w:rPr>
        <w:t xml:space="preserve"> </w:t>
      </w:r>
      <w:r w:rsidR="007D6D83" w:rsidRPr="00F4081D">
        <w:rPr>
          <w:rFonts w:ascii="Sakkal Majalla" w:hAnsi="Sakkal Majalla" w:cs="Sakkal Majalla"/>
          <w:sz w:val="40"/>
          <w:szCs w:val="40"/>
          <w:rtl/>
        </w:rPr>
        <w:t xml:space="preserve">والترحيب </w:t>
      </w:r>
      <w:r w:rsidR="00A775B7" w:rsidRPr="00F4081D">
        <w:rPr>
          <w:rFonts w:ascii="Sakkal Majalla" w:hAnsi="Sakkal Majalla" w:cs="Sakkal Majalla"/>
          <w:sz w:val="40"/>
          <w:szCs w:val="40"/>
          <w:rtl/>
        </w:rPr>
        <w:t xml:space="preserve">في هذا السياق بالزيارة التاريخية لقداسة بابا الفاتيكان إلى مملكة البحرين، ومشاركته وفضيلة الإمام الأكبر الدكتور أحمد الطيب شيخ الأزهر الشريف رئيس مجلس حكماء المسلمين في "ملتقى البحرين ...حوار الشرق والغرب من أجل التعايش الإنساني". </w:t>
      </w:r>
    </w:p>
    <w:p w14:paraId="4C423748" w14:textId="7B894F34" w:rsidR="008D5DFD" w:rsidRPr="00F4081D" w:rsidRDefault="007D6D83" w:rsidP="008D5DFD">
      <w:p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تثمين الدور</w:t>
      </w:r>
      <w:r w:rsidR="008D5DFD" w:rsidRPr="00F4081D">
        <w:rPr>
          <w:rFonts w:ascii="Sakkal Majalla" w:hAnsi="Sakkal Majalla" w:cs="Sakkal Majalla"/>
          <w:sz w:val="40"/>
          <w:szCs w:val="40"/>
          <w:rtl/>
        </w:rPr>
        <w:t xml:space="preserve"> الهام الذي تقوم به الدول العربية في معالجة التحديات الكبرى التي تواجه البشرية على غرار التغيرات المناخية والإشادة في هذا الصدد بمبادرة الشرق الأوسط الأخضر التي أطلقتها المملكة العربية السعودية. </w:t>
      </w:r>
    </w:p>
    <w:p w14:paraId="4E8303B7" w14:textId="481F56AA" w:rsidR="00232D7D" w:rsidRPr="00F4081D" w:rsidRDefault="00113DF2" w:rsidP="00232D7D">
      <w:pPr>
        <w:autoSpaceDE w:val="0"/>
        <w:autoSpaceDN w:val="0"/>
        <w:bidi/>
        <w:adjustRightInd w:val="0"/>
        <w:spacing w:after="200" w:line="240" w:lineRule="auto"/>
        <w:jc w:val="both"/>
        <w:rPr>
          <w:rFonts w:ascii="Sakkal Majalla" w:hAnsi="Sakkal Majalla" w:cs="Sakkal Majalla"/>
          <w:sz w:val="40"/>
          <w:szCs w:val="40"/>
          <w:rtl/>
        </w:rPr>
      </w:pPr>
      <w:r w:rsidRPr="00F4081D">
        <w:rPr>
          <w:rFonts w:ascii="Sakkal Majalla" w:hAnsi="Sakkal Majalla" w:cs="Sakkal Majalla"/>
          <w:sz w:val="40"/>
          <w:szCs w:val="40"/>
          <w:rtl/>
        </w:rPr>
        <w:lastRenderedPageBreak/>
        <w:t xml:space="preserve">- </w:t>
      </w:r>
      <w:r w:rsidR="009234B7" w:rsidRPr="00F4081D">
        <w:rPr>
          <w:rFonts w:ascii="Sakkal Majalla" w:hAnsi="Sakkal Majalla" w:cs="Sakkal Majalla"/>
          <w:sz w:val="40"/>
          <w:szCs w:val="40"/>
          <w:rtl/>
        </w:rPr>
        <w:t>التأكيد على أهمية اضطلاع الدول العربية بدور بارز في تنظيم التظاهرات الدولية الكبرى التي تشكل محطات رئيسية ومهيكلة للعلاقات الدولية، وفي هذا الصدد</w:t>
      </w:r>
      <w:r w:rsidR="00232D7D" w:rsidRPr="00F4081D">
        <w:rPr>
          <w:rFonts w:ascii="Sakkal Majalla" w:hAnsi="Sakkal Majalla" w:cs="Sakkal Majalla"/>
          <w:sz w:val="40"/>
          <w:szCs w:val="40"/>
          <w:rtl/>
        </w:rPr>
        <w:t xml:space="preserve"> نعرب عن: </w:t>
      </w:r>
    </w:p>
    <w:p w14:paraId="376F74EB" w14:textId="4D79552E" w:rsidR="00232D7D" w:rsidRPr="00F4081D" w:rsidRDefault="00232D7D" w:rsidP="00232D7D">
      <w:pPr>
        <w:pStyle w:val="ListParagraph"/>
        <w:numPr>
          <w:ilvl w:val="0"/>
          <w:numId w:val="2"/>
        </w:num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دعمنا</w:t>
      </w:r>
      <w:r w:rsidR="009234B7" w:rsidRPr="00F4081D">
        <w:rPr>
          <w:rFonts w:ascii="Sakkal Majalla" w:hAnsi="Sakkal Majalla" w:cs="Sakkal Majalla"/>
          <w:sz w:val="40"/>
          <w:szCs w:val="40"/>
          <w:rtl/>
        </w:rPr>
        <w:t xml:space="preserve"> لجمهورية مصر العربية التي تستعد لاحتضان الدورة (27) لمؤتمر الدول الأطراف في الاتفاقية الإطارية للأمم المتحدة حول تغير المناخ</w:t>
      </w:r>
      <w:r w:rsidRPr="00F4081D">
        <w:rPr>
          <w:rFonts w:ascii="Sakkal Majalla" w:hAnsi="Sakkal Majalla" w:cs="Sakkal Majalla"/>
          <w:sz w:val="40"/>
          <w:szCs w:val="40"/>
          <w:rtl/>
        </w:rPr>
        <w:t xml:space="preserve">. </w:t>
      </w:r>
    </w:p>
    <w:p w14:paraId="3CF46968" w14:textId="6C2A5F05" w:rsidR="00232D7D" w:rsidRPr="00F4081D" w:rsidRDefault="00232D7D" w:rsidP="006D3223">
      <w:pPr>
        <w:pStyle w:val="ListParagraph"/>
        <w:numPr>
          <w:ilvl w:val="0"/>
          <w:numId w:val="2"/>
        </w:num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مساندتنا </w:t>
      </w:r>
      <w:r w:rsidR="009234B7" w:rsidRPr="00F4081D">
        <w:rPr>
          <w:rFonts w:ascii="Sakkal Majalla" w:hAnsi="Sakkal Majalla" w:cs="Sakkal Majalla"/>
          <w:sz w:val="40"/>
          <w:szCs w:val="40"/>
          <w:rtl/>
        </w:rPr>
        <w:t xml:space="preserve">لدولة قطر التي تتأهب لاحتضان نهائيات بطولة كأس العالم لكرة القدم 2022 </w:t>
      </w:r>
      <w:r w:rsidRPr="00F4081D">
        <w:rPr>
          <w:rFonts w:ascii="Sakkal Majalla" w:hAnsi="Sakkal Majalla" w:cs="Sakkal Majalla"/>
          <w:sz w:val="40"/>
          <w:szCs w:val="40"/>
          <w:rtl/>
        </w:rPr>
        <w:t>وثقتنا التامة في قدرتها على تنظيم طبعة متميزة لهذه التظاهرة العالمية ورفضنا لحملات التشويه والتشكيك المغرضة</w:t>
      </w:r>
      <w:r w:rsidR="006D3223" w:rsidRPr="00F4081D">
        <w:rPr>
          <w:rFonts w:ascii="Sakkal Majalla" w:hAnsi="Sakkal Majalla" w:cs="Sakkal Majalla"/>
          <w:sz w:val="40"/>
          <w:szCs w:val="40"/>
          <w:rtl/>
        </w:rPr>
        <w:t xml:space="preserve"> التي تطالها. </w:t>
      </w:r>
      <w:r w:rsidRPr="00F4081D">
        <w:rPr>
          <w:rFonts w:ascii="Sakkal Majalla" w:hAnsi="Sakkal Majalla" w:cs="Sakkal Majalla"/>
          <w:sz w:val="40"/>
          <w:szCs w:val="40"/>
          <w:rtl/>
        </w:rPr>
        <w:t xml:space="preserve"> </w:t>
      </w:r>
    </w:p>
    <w:p w14:paraId="5DB066B7" w14:textId="589917B3" w:rsidR="007D6D83" w:rsidRPr="00F4081D" w:rsidRDefault="007D6D83" w:rsidP="007D6D83">
      <w:pPr>
        <w:pStyle w:val="ListParagraph"/>
        <w:numPr>
          <w:ilvl w:val="0"/>
          <w:numId w:val="2"/>
        </w:num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دعمنا لاستضافة المملكة المغربية للمنتدى العالمي التاسع لتحالف الأمم المتحدة للحضارات، يومي 22-23 نوفمبر 2022 بمدينة فاس. </w:t>
      </w:r>
    </w:p>
    <w:p w14:paraId="74A6D2C8" w14:textId="2BBA9F33" w:rsidR="00232D7D" w:rsidRPr="00F4081D" w:rsidRDefault="00232D7D" w:rsidP="00232D7D">
      <w:pPr>
        <w:pStyle w:val="ListParagraph"/>
        <w:numPr>
          <w:ilvl w:val="0"/>
          <w:numId w:val="2"/>
        </w:num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دعمنا لدولة الإمارات العربية المتحدة في التحضير لاحتضان الدورة (28) لمؤتمر الدول الأطراف في الاتفاقية الإطارية للأمم المتحدة حول تغير المناخ</w:t>
      </w:r>
      <w:r w:rsidR="00B93D4A" w:rsidRPr="00F4081D">
        <w:rPr>
          <w:rFonts w:ascii="Sakkal Majalla" w:hAnsi="Sakkal Majalla" w:cs="Sakkal Majalla"/>
          <w:sz w:val="40"/>
          <w:szCs w:val="40"/>
          <w:rtl/>
        </w:rPr>
        <w:t xml:space="preserve">. </w:t>
      </w:r>
    </w:p>
    <w:p w14:paraId="34997A6F" w14:textId="626BF238" w:rsidR="009234B7" w:rsidRPr="00F4081D" w:rsidRDefault="00232D7D" w:rsidP="00232D7D">
      <w:pPr>
        <w:pStyle w:val="ListParagraph"/>
        <w:numPr>
          <w:ilvl w:val="0"/>
          <w:numId w:val="2"/>
        </w:numPr>
        <w:autoSpaceDE w:val="0"/>
        <w:autoSpaceDN w:val="0"/>
        <w:bidi/>
        <w:adjustRightInd w:val="0"/>
        <w:spacing w:after="200" w:line="240" w:lineRule="auto"/>
        <w:jc w:val="both"/>
        <w:rPr>
          <w:rFonts w:ascii="Sakkal Majalla" w:hAnsi="Sakkal Majalla" w:cs="Sakkal Majalla"/>
          <w:sz w:val="40"/>
          <w:szCs w:val="40"/>
        </w:rPr>
      </w:pPr>
      <w:r w:rsidRPr="00F4081D">
        <w:rPr>
          <w:rFonts w:ascii="Sakkal Majalla" w:hAnsi="Sakkal Majalla" w:cs="Sakkal Majalla"/>
          <w:sz w:val="40"/>
          <w:szCs w:val="40"/>
          <w:rtl/>
        </w:rPr>
        <w:t xml:space="preserve">تأييدنا </w:t>
      </w:r>
      <w:r w:rsidR="000A0C1D" w:rsidRPr="00F4081D">
        <w:rPr>
          <w:rFonts w:ascii="Sakkal Majalla" w:hAnsi="Sakkal Majalla" w:cs="Sakkal Majalla"/>
          <w:sz w:val="40"/>
          <w:szCs w:val="40"/>
          <w:rtl/>
        </w:rPr>
        <w:t>ل</w:t>
      </w:r>
      <w:r w:rsidR="009234B7" w:rsidRPr="00F4081D">
        <w:rPr>
          <w:rFonts w:ascii="Sakkal Majalla" w:hAnsi="Sakkal Majalla" w:cs="Sakkal Majalla"/>
          <w:sz w:val="40"/>
          <w:szCs w:val="40"/>
          <w:rtl/>
        </w:rPr>
        <w:t xml:space="preserve">ترشيح </w:t>
      </w:r>
      <w:r w:rsidR="000A0C1D" w:rsidRPr="00F4081D">
        <w:rPr>
          <w:rFonts w:ascii="Sakkal Majalla" w:hAnsi="Sakkal Majalla" w:cs="Sakkal Majalla"/>
          <w:sz w:val="40"/>
          <w:szCs w:val="40"/>
          <w:rtl/>
        </w:rPr>
        <w:t xml:space="preserve">مدينة الرياض، </w:t>
      </w:r>
      <w:r w:rsidR="009234B7" w:rsidRPr="00F4081D">
        <w:rPr>
          <w:rFonts w:ascii="Sakkal Majalla" w:hAnsi="Sakkal Majalla" w:cs="Sakkal Majalla"/>
          <w:sz w:val="40"/>
          <w:szCs w:val="40"/>
          <w:rtl/>
        </w:rPr>
        <w:t>المملكة العربية السعودية</w:t>
      </w:r>
      <w:r w:rsidR="000A0C1D" w:rsidRPr="00F4081D">
        <w:rPr>
          <w:rFonts w:ascii="Sakkal Majalla" w:hAnsi="Sakkal Majalla" w:cs="Sakkal Majalla"/>
          <w:sz w:val="40"/>
          <w:szCs w:val="40"/>
          <w:rtl/>
        </w:rPr>
        <w:t>، ل</w:t>
      </w:r>
      <w:r w:rsidR="009234B7" w:rsidRPr="00F4081D">
        <w:rPr>
          <w:rFonts w:ascii="Sakkal Majalla" w:hAnsi="Sakkal Majalla" w:cs="Sakkal Majalla"/>
          <w:sz w:val="40"/>
          <w:szCs w:val="40"/>
          <w:rtl/>
        </w:rPr>
        <w:t>استضافة معرض إكسبو 2030</w:t>
      </w:r>
      <w:r w:rsidR="000A0C1D" w:rsidRPr="00F4081D">
        <w:rPr>
          <w:rFonts w:ascii="Sakkal Majalla" w:hAnsi="Sakkal Majalla" w:cs="Sakkal Majalla"/>
          <w:sz w:val="40"/>
          <w:szCs w:val="40"/>
          <w:rtl/>
        </w:rPr>
        <w:t xml:space="preserve">. </w:t>
      </w:r>
    </w:p>
    <w:p w14:paraId="4ADF41A1" w14:textId="77777777" w:rsidR="009234B7" w:rsidRPr="00F4081D" w:rsidRDefault="009234B7" w:rsidP="003A3BB1">
      <w:pPr>
        <w:bidi/>
        <w:spacing w:after="200" w:line="240" w:lineRule="auto"/>
        <w:jc w:val="both"/>
        <w:rPr>
          <w:rFonts w:ascii="Sakkal Majalla" w:hAnsi="Sakkal Majalla" w:cs="Sakkal Majalla"/>
          <w:sz w:val="16"/>
          <w:szCs w:val="16"/>
          <w:rtl/>
        </w:rPr>
      </w:pPr>
    </w:p>
    <w:p w14:paraId="324C5BDE" w14:textId="77777777" w:rsidR="00C07566" w:rsidRPr="00F4081D" w:rsidRDefault="00C07566" w:rsidP="003A3BB1">
      <w:pPr>
        <w:bidi/>
        <w:spacing w:after="200" w:line="240" w:lineRule="auto"/>
        <w:jc w:val="both"/>
        <w:rPr>
          <w:rFonts w:ascii="Sakkal Majalla" w:hAnsi="Sakkal Majalla" w:cs="Sakkal Majalla"/>
          <w:b/>
          <w:bCs/>
          <w:sz w:val="48"/>
          <w:szCs w:val="48"/>
        </w:rPr>
      </w:pPr>
      <w:r w:rsidRPr="00F4081D">
        <w:rPr>
          <w:rFonts w:ascii="Sakkal Majalla" w:hAnsi="Sakkal Majalla" w:cs="Sakkal Majalla"/>
          <w:sz w:val="48"/>
          <w:szCs w:val="48"/>
        </w:rPr>
        <w:t xml:space="preserve">  </w:t>
      </w:r>
      <w:r w:rsidRPr="00F4081D">
        <w:rPr>
          <w:rFonts w:ascii="Sakkal Majalla" w:hAnsi="Sakkal Majalla" w:cs="Sakkal Majalla"/>
          <w:b/>
          <w:bCs/>
          <w:sz w:val="48"/>
          <w:szCs w:val="48"/>
          <w:rtl/>
        </w:rPr>
        <w:t xml:space="preserve">وختاما: </w:t>
      </w:r>
    </w:p>
    <w:p w14:paraId="3B54166A" w14:textId="1A92B950" w:rsidR="00A415FE" w:rsidRPr="00F4081D" w:rsidRDefault="00C07566" w:rsidP="00D0437B">
      <w:pPr>
        <w:bidi/>
        <w:spacing w:after="200" w:line="240" w:lineRule="auto"/>
        <w:jc w:val="both"/>
        <w:rPr>
          <w:rFonts w:ascii="Sakkal Majalla" w:hAnsi="Sakkal Majalla" w:cs="Sakkal Majalla"/>
          <w:sz w:val="36"/>
          <w:szCs w:val="36"/>
        </w:rPr>
      </w:pPr>
      <w:r w:rsidRPr="00F4081D">
        <w:rPr>
          <w:rFonts w:ascii="Sakkal Majalla" w:hAnsi="Sakkal Majalla" w:cs="Sakkal Majalla"/>
          <w:sz w:val="40"/>
          <w:szCs w:val="40"/>
          <w:rtl/>
        </w:rPr>
        <w:t xml:space="preserve">- </w:t>
      </w:r>
      <w:r w:rsidRPr="00F4081D">
        <w:rPr>
          <w:rFonts w:ascii="Sakkal Majalla" w:hAnsi="Sakkal Majalla" w:cs="Sakkal Majalla"/>
          <w:b/>
          <w:bCs/>
          <w:sz w:val="40"/>
          <w:szCs w:val="40"/>
          <w:rtl/>
        </w:rPr>
        <w:t>نعرب</w:t>
      </w:r>
      <w:r w:rsidRPr="00F4081D">
        <w:rPr>
          <w:rFonts w:ascii="Sakkal Majalla" w:hAnsi="Sakkal Majalla" w:cs="Sakkal Majalla"/>
          <w:sz w:val="40"/>
          <w:szCs w:val="40"/>
          <w:rtl/>
        </w:rPr>
        <w:t xml:space="preserve"> عن عميق امتناننا لسيادة رئيس الجمهورية الجزائرية الديمقراطية الشعبية، السيد عبد المجيد تبون، على ما بذله من جهود قيمة في </w:t>
      </w:r>
      <w:r w:rsidR="00D0437B" w:rsidRPr="00F4081D">
        <w:rPr>
          <w:rFonts w:ascii="Sakkal Majalla" w:hAnsi="Sakkal Majalla" w:cs="Sakkal Majalla"/>
          <w:sz w:val="40"/>
          <w:szCs w:val="40"/>
          <w:rtl/>
        </w:rPr>
        <w:t>تنظيم و</w:t>
      </w:r>
      <w:r w:rsidRPr="00F4081D">
        <w:rPr>
          <w:rFonts w:ascii="Sakkal Majalla" w:hAnsi="Sakkal Majalla" w:cs="Sakkal Majalla"/>
          <w:sz w:val="40"/>
          <w:szCs w:val="40"/>
          <w:rtl/>
        </w:rPr>
        <w:t>تسيير اجتماعات القمة بكل حكمة وتبصر ونظير دوره في تعميق التشاور وإحكام التنسيق وتوفير كافة الشروط لنجاح هذا الاستحقاق العربي الهام</w:t>
      </w:r>
      <w:r w:rsidR="00D0437B" w:rsidRPr="00F4081D">
        <w:rPr>
          <w:rFonts w:ascii="Sakkal Majalla" w:hAnsi="Sakkal Majalla" w:cs="Sakkal Majalla"/>
          <w:sz w:val="40"/>
          <w:szCs w:val="40"/>
          <w:rtl/>
        </w:rPr>
        <w:t xml:space="preserve"> الذي سادته روح أخوية وتوافقية مثالية</w:t>
      </w:r>
      <w:r w:rsidRPr="00F4081D">
        <w:rPr>
          <w:rFonts w:ascii="Sakkal Majalla" w:hAnsi="Sakkal Majalla" w:cs="Sakkal Majalla"/>
          <w:sz w:val="40"/>
          <w:szCs w:val="40"/>
          <w:rtl/>
        </w:rPr>
        <w:t xml:space="preserve">، مع تقديرنا الكبير </w:t>
      </w:r>
      <w:r w:rsidR="00D0437B" w:rsidRPr="00F4081D">
        <w:rPr>
          <w:rFonts w:ascii="Sakkal Majalla" w:hAnsi="Sakkal Majalla" w:cs="Sakkal Majalla"/>
          <w:sz w:val="40"/>
          <w:szCs w:val="40"/>
          <w:rtl/>
        </w:rPr>
        <w:t xml:space="preserve">لإسهاماته ومبادراته </w:t>
      </w:r>
      <w:r w:rsidRPr="00F4081D">
        <w:rPr>
          <w:rFonts w:ascii="Sakkal Majalla" w:hAnsi="Sakkal Majalla" w:cs="Sakkal Majalla"/>
          <w:sz w:val="40"/>
          <w:szCs w:val="40"/>
          <w:rtl/>
        </w:rPr>
        <w:t>التي جعلت من هذه القمة محطة متميزة في مسيرة العمل العربي المشترك.</w:t>
      </w:r>
    </w:p>
    <w:sectPr w:rsidR="00A415FE" w:rsidRPr="00F4081D" w:rsidSect="00CF23A3">
      <w:footerReference w:type="default" r:id="rId8"/>
      <w:pgSz w:w="12240" w:h="15840"/>
      <w:pgMar w:top="1134"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77F4" w14:textId="77777777" w:rsidR="00960C49" w:rsidRDefault="009234B7">
      <w:pPr>
        <w:spacing w:after="0" w:line="240" w:lineRule="auto"/>
      </w:pPr>
      <w:r>
        <w:separator/>
      </w:r>
    </w:p>
  </w:endnote>
  <w:endnote w:type="continuationSeparator" w:id="0">
    <w:p w14:paraId="13EBA3BD" w14:textId="77777777" w:rsidR="00960C49" w:rsidRDefault="0092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37693"/>
      <w:docPartObj>
        <w:docPartGallery w:val="Page Numbers (Bottom of Page)"/>
        <w:docPartUnique/>
      </w:docPartObj>
    </w:sdtPr>
    <w:sdtEndPr/>
    <w:sdtContent>
      <w:p w14:paraId="4856D7F7" w14:textId="77777777" w:rsidR="005E069F" w:rsidRDefault="009234B7">
        <w:pPr>
          <w:pStyle w:val="Footer"/>
          <w:jc w:val="center"/>
        </w:pPr>
        <w:r>
          <w:fldChar w:fldCharType="begin"/>
        </w:r>
        <w:r>
          <w:instrText>PAGE   \* MERGEFORMAT</w:instrText>
        </w:r>
        <w:r>
          <w:fldChar w:fldCharType="separate"/>
        </w:r>
        <w:r w:rsidR="00F4081D" w:rsidRPr="00F4081D">
          <w:rPr>
            <w:noProof/>
            <w:lang w:val="fr-FR"/>
          </w:rPr>
          <w:t>9</w:t>
        </w:r>
        <w:r>
          <w:fldChar w:fldCharType="end"/>
        </w:r>
      </w:p>
    </w:sdtContent>
  </w:sdt>
  <w:p w14:paraId="46A7F127" w14:textId="77777777" w:rsidR="00C90073" w:rsidRDefault="00EF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A1B3" w14:textId="77777777" w:rsidR="00960C49" w:rsidRDefault="009234B7">
      <w:pPr>
        <w:spacing w:after="0" w:line="240" w:lineRule="auto"/>
      </w:pPr>
      <w:r>
        <w:separator/>
      </w:r>
    </w:p>
  </w:footnote>
  <w:footnote w:type="continuationSeparator" w:id="0">
    <w:p w14:paraId="5D2F7BB9" w14:textId="77777777" w:rsidR="00960C49" w:rsidRDefault="0092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8E9"/>
    <w:multiLevelType w:val="hybridMultilevel"/>
    <w:tmpl w:val="22686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036A12"/>
    <w:multiLevelType w:val="hybridMultilevel"/>
    <w:tmpl w:val="0540A4F4"/>
    <w:lvl w:ilvl="0" w:tplc="6280372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800627">
    <w:abstractNumId w:val="1"/>
  </w:num>
  <w:num w:numId="2" w16cid:durableId="111182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66"/>
    <w:rsid w:val="00023A96"/>
    <w:rsid w:val="00031542"/>
    <w:rsid w:val="00033C6A"/>
    <w:rsid w:val="0004010F"/>
    <w:rsid w:val="000A0C1D"/>
    <w:rsid w:val="000D5F80"/>
    <w:rsid w:val="0010604D"/>
    <w:rsid w:val="00113294"/>
    <w:rsid w:val="00113DF2"/>
    <w:rsid w:val="00124A94"/>
    <w:rsid w:val="00153937"/>
    <w:rsid w:val="001719AC"/>
    <w:rsid w:val="00174B42"/>
    <w:rsid w:val="00184D56"/>
    <w:rsid w:val="001878DF"/>
    <w:rsid w:val="001C60A4"/>
    <w:rsid w:val="001E55E6"/>
    <w:rsid w:val="00211FAA"/>
    <w:rsid w:val="0021740D"/>
    <w:rsid w:val="00232D7D"/>
    <w:rsid w:val="002533F7"/>
    <w:rsid w:val="00285B66"/>
    <w:rsid w:val="002A57F3"/>
    <w:rsid w:val="00303A1F"/>
    <w:rsid w:val="00304CA5"/>
    <w:rsid w:val="00331D2D"/>
    <w:rsid w:val="00350C0E"/>
    <w:rsid w:val="00364883"/>
    <w:rsid w:val="00384CB9"/>
    <w:rsid w:val="00390955"/>
    <w:rsid w:val="003A3BB1"/>
    <w:rsid w:val="003B312B"/>
    <w:rsid w:val="003C353E"/>
    <w:rsid w:val="003D6559"/>
    <w:rsid w:val="00445E7E"/>
    <w:rsid w:val="004642BE"/>
    <w:rsid w:val="00477612"/>
    <w:rsid w:val="004834C8"/>
    <w:rsid w:val="00487376"/>
    <w:rsid w:val="004A4DC3"/>
    <w:rsid w:val="004D4D77"/>
    <w:rsid w:val="004E291B"/>
    <w:rsid w:val="00506213"/>
    <w:rsid w:val="00525DDE"/>
    <w:rsid w:val="005406E1"/>
    <w:rsid w:val="0054151F"/>
    <w:rsid w:val="00557D8B"/>
    <w:rsid w:val="00595193"/>
    <w:rsid w:val="005C627B"/>
    <w:rsid w:val="005F538A"/>
    <w:rsid w:val="005F6757"/>
    <w:rsid w:val="006001E2"/>
    <w:rsid w:val="0061091C"/>
    <w:rsid w:val="00652220"/>
    <w:rsid w:val="00656378"/>
    <w:rsid w:val="00684D19"/>
    <w:rsid w:val="006B722B"/>
    <w:rsid w:val="006C35F1"/>
    <w:rsid w:val="006D3223"/>
    <w:rsid w:val="006D72C6"/>
    <w:rsid w:val="00705A81"/>
    <w:rsid w:val="0071601A"/>
    <w:rsid w:val="00721515"/>
    <w:rsid w:val="00753E80"/>
    <w:rsid w:val="00764FA9"/>
    <w:rsid w:val="0079129F"/>
    <w:rsid w:val="00795B8F"/>
    <w:rsid w:val="007D6D83"/>
    <w:rsid w:val="00844F34"/>
    <w:rsid w:val="008503E5"/>
    <w:rsid w:val="008A4F77"/>
    <w:rsid w:val="008C52D6"/>
    <w:rsid w:val="008D5DFD"/>
    <w:rsid w:val="00914D13"/>
    <w:rsid w:val="009200D7"/>
    <w:rsid w:val="009234B7"/>
    <w:rsid w:val="00926D4A"/>
    <w:rsid w:val="00960C49"/>
    <w:rsid w:val="00983C15"/>
    <w:rsid w:val="009A1E56"/>
    <w:rsid w:val="009C2E94"/>
    <w:rsid w:val="009E1B16"/>
    <w:rsid w:val="00A00116"/>
    <w:rsid w:val="00A15A2E"/>
    <w:rsid w:val="00A415FE"/>
    <w:rsid w:val="00A775B7"/>
    <w:rsid w:val="00AA1340"/>
    <w:rsid w:val="00AB48F2"/>
    <w:rsid w:val="00AD0CFA"/>
    <w:rsid w:val="00AE043A"/>
    <w:rsid w:val="00AF57C2"/>
    <w:rsid w:val="00B15BCE"/>
    <w:rsid w:val="00B93D4A"/>
    <w:rsid w:val="00BB77C1"/>
    <w:rsid w:val="00BD6D16"/>
    <w:rsid w:val="00BE2974"/>
    <w:rsid w:val="00C020E4"/>
    <w:rsid w:val="00C07566"/>
    <w:rsid w:val="00C479B8"/>
    <w:rsid w:val="00C6134E"/>
    <w:rsid w:val="00C62E68"/>
    <w:rsid w:val="00C6415E"/>
    <w:rsid w:val="00C72B44"/>
    <w:rsid w:val="00C80A83"/>
    <w:rsid w:val="00D0437B"/>
    <w:rsid w:val="00D11392"/>
    <w:rsid w:val="00D377FF"/>
    <w:rsid w:val="00D80A18"/>
    <w:rsid w:val="00D97303"/>
    <w:rsid w:val="00DA6E37"/>
    <w:rsid w:val="00E064BF"/>
    <w:rsid w:val="00E12AF0"/>
    <w:rsid w:val="00E240D3"/>
    <w:rsid w:val="00E37460"/>
    <w:rsid w:val="00EC148D"/>
    <w:rsid w:val="00EE6071"/>
    <w:rsid w:val="00EF1060"/>
    <w:rsid w:val="00F4081D"/>
    <w:rsid w:val="00F661DA"/>
    <w:rsid w:val="00FC389C"/>
    <w:rsid w:val="00FF5735"/>
    <w:rsid w:val="00FF63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B270"/>
  <w15:chartTrackingRefBased/>
  <w15:docId w15:val="{5AE734C3-6E2D-43E6-94C2-1DC8679B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66"/>
    <w:rPr>
      <w:lang w:val="en-US"/>
    </w:rPr>
  </w:style>
  <w:style w:type="paragraph" w:styleId="ListParagraph">
    <w:name w:val="List Paragraph"/>
    <w:basedOn w:val="Normal"/>
    <w:uiPriority w:val="34"/>
    <w:qFormat/>
    <w:rsid w:val="00C72B44"/>
    <w:pPr>
      <w:ind w:left="720"/>
      <w:contextualSpacing/>
    </w:pPr>
  </w:style>
  <w:style w:type="paragraph" w:styleId="BalloonText">
    <w:name w:val="Balloon Text"/>
    <w:basedOn w:val="Normal"/>
    <w:link w:val="BalloonTextChar"/>
    <w:uiPriority w:val="99"/>
    <w:semiHidden/>
    <w:unhideWhenUsed/>
    <w:rsid w:val="0052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D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BD1F-93DF-4354-8A39-4081D6AC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1860</Words>
  <Characters>10606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Idris Latreche</cp:lastModifiedBy>
  <cp:revision>101</cp:revision>
  <cp:lastPrinted>2022-11-01T11:14:00Z</cp:lastPrinted>
  <dcterms:created xsi:type="dcterms:W3CDTF">2022-10-31T13:49:00Z</dcterms:created>
  <dcterms:modified xsi:type="dcterms:W3CDTF">2022-11-02T13:42:00Z</dcterms:modified>
</cp:coreProperties>
</file>